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C" w:rsidRPr="00CC1CFC" w:rsidRDefault="00CC1CFC" w:rsidP="00CC1CFC">
      <w:pPr>
        <w:tabs>
          <w:tab w:val="left" w:pos="-180"/>
        </w:tabs>
        <w:ind w:left="180" w:right="412"/>
        <w:jc w:val="center"/>
        <w:rPr>
          <w:sz w:val="28"/>
          <w:szCs w:val="28"/>
        </w:rPr>
      </w:pPr>
      <w:r w:rsidRPr="00CC1CFC">
        <w:rPr>
          <w:sz w:val="28"/>
          <w:szCs w:val="28"/>
        </w:rPr>
        <w:t>Администрация Ленинградской области</w:t>
      </w:r>
    </w:p>
    <w:p w:rsidR="00CC1CFC" w:rsidRPr="00CC1CFC" w:rsidRDefault="00CC1CFC" w:rsidP="00CC1CFC">
      <w:pPr>
        <w:jc w:val="center"/>
        <w:rPr>
          <w:sz w:val="28"/>
          <w:szCs w:val="28"/>
        </w:rPr>
      </w:pPr>
      <w:r w:rsidRPr="00CC1CFC">
        <w:rPr>
          <w:sz w:val="28"/>
          <w:szCs w:val="28"/>
        </w:rPr>
        <w:t>Комитет общего и профессионального образования Ленинградской области</w:t>
      </w:r>
    </w:p>
    <w:p w:rsidR="00CC1CFC" w:rsidRPr="006238F1" w:rsidRDefault="00CC1CFC" w:rsidP="00CC1CFC">
      <w:pPr>
        <w:jc w:val="center"/>
        <w:rPr>
          <w:b/>
          <w:sz w:val="28"/>
          <w:szCs w:val="28"/>
        </w:rPr>
      </w:pPr>
      <w:r w:rsidRPr="006238F1">
        <w:rPr>
          <w:b/>
          <w:sz w:val="28"/>
          <w:szCs w:val="28"/>
        </w:rPr>
        <w:t>Письмо</w:t>
      </w:r>
    </w:p>
    <w:p w:rsidR="00CC1CFC" w:rsidRPr="006238F1" w:rsidRDefault="00CC1CFC" w:rsidP="00CC1CFC">
      <w:pPr>
        <w:jc w:val="center"/>
        <w:rPr>
          <w:b/>
          <w:sz w:val="28"/>
          <w:szCs w:val="28"/>
        </w:rPr>
      </w:pPr>
      <w:r w:rsidRPr="006238F1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 w:rsidRPr="006238F1">
        <w:rPr>
          <w:b/>
          <w:sz w:val="28"/>
          <w:szCs w:val="28"/>
        </w:rPr>
        <w:t xml:space="preserve"> марта 2013 года № 19-14</w:t>
      </w:r>
      <w:r>
        <w:rPr>
          <w:b/>
          <w:sz w:val="28"/>
          <w:szCs w:val="28"/>
        </w:rPr>
        <w:t>91</w:t>
      </w:r>
      <w:r w:rsidRPr="006238F1">
        <w:rPr>
          <w:b/>
          <w:sz w:val="28"/>
          <w:szCs w:val="28"/>
        </w:rPr>
        <w:t>/13</w:t>
      </w:r>
    </w:p>
    <w:p w:rsidR="00CC1CFC" w:rsidRPr="006238F1" w:rsidRDefault="00CC1CFC" w:rsidP="00CC1CFC">
      <w:pPr>
        <w:jc w:val="center"/>
        <w:rPr>
          <w:b/>
          <w:bCs/>
          <w:sz w:val="28"/>
          <w:szCs w:val="28"/>
        </w:rPr>
      </w:pPr>
      <w:r w:rsidRPr="006238F1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соблюдении законодательства Российской Федерации в области образования в деятельности образовательных учреждений дополнительного образования детей»</w:t>
      </w:r>
    </w:p>
    <w:p w:rsidR="00CC1CFC" w:rsidRPr="006238F1" w:rsidRDefault="00CC1CFC" w:rsidP="00CC1CFC">
      <w:pPr>
        <w:tabs>
          <w:tab w:val="left" w:pos="4536"/>
          <w:tab w:val="left" w:pos="6237"/>
        </w:tabs>
        <w:ind w:right="282"/>
        <w:contextualSpacing/>
        <w:jc w:val="center"/>
        <w:rPr>
          <w:b/>
          <w:sz w:val="28"/>
          <w:szCs w:val="28"/>
        </w:rPr>
      </w:pPr>
    </w:p>
    <w:p w:rsidR="000210E6" w:rsidRDefault="000210E6" w:rsidP="00B0561B">
      <w:pPr>
        <w:ind w:firstLine="709"/>
        <w:jc w:val="both"/>
        <w:rPr>
          <w:color w:val="000000"/>
          <w:sz w:val="28"/>
          <w:szCs w:val="28"/>
        </w:rPr>
      </w:pPr>
    </w:p>
    <w:p w:rsidR="000210E6" w:rsidRDefault="000210E6" w:rsidP="00B0561B">
      <w:pPr>
        <w:ind w:firstLine="709"/>
        <w:jc w:val="both"/>
        <w:rPr>
          <w:color w:val="000000"/>
          <w:sz w:val="28"/>
          <w:szCs w:val="28"/>
        </w:rPr>
      </w:pPr>
    </w:p>
    <w:p w:rsidR="0093273B" w:rsidRDefault="00EB33DF" w:rsidP="00EB33DF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B0561B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="00B0561B">
        <w:rPr>
          <w:color w:val="000000"/>
          <w:sz w:val="28"/>
          <w:szCs w:val="28"/>
        </w:rPr>
        <w:t xml:space="preserve"> </w:t>
      </w:r>
      <w:r w:rsidR="0093273B">
        <w:rPr>
          <w:color w:val="000000"/>
          <w:sz w:val="28"/>
          <w:szCs w:val="28"/>
        </w:rPr>
        <w:t>1</w:t>
      </w:r>
      <w:r w:rsidR="00B0561B">
        <w:rPr>
          <w:color w:val="000000"/>
          <w:sz w:val="28"/>
          <w:szCs w:val="28"/>
        </w:rPr>
        <w:t xml:space="preserve"> статьи 32 </w:t>
      </w:r>
      <w:r>
        <w:rPr>
          <w:sz w:val="28"/>
          <w:szCs w:val="28"/>
        </w:rPr>
        <w:t xml:space="preserve">Закона Российской Федерации </w:t>
      </w:r>
      <w:r w:rsidR="00B0561B">
        <w:rPr>
          <w:sz w:val="28"/>
          <w:szCs w:val="28"/>
        </w:rPr>
        <w:t xml:space="preserve">от 10 июля 1992 года № 3266-1 «Об образовании» </w:t>
      </w:r>
      <w:r w:rsidR="0093273B">
        <w:rPr>
          <w:sz w:val="28"/>
          <w:szCs w:val="28"/>
        </w:rPr>
        <w:t>о</w:t>
      </w:r>
      <w:r w:rsidR="0093273B" w:rsidRPr="0093273B">
        <w:rPr>
          <w:sz w:val="28"/>
          <w:szCs w:val="28"/>
        </w:rPr>
        <w:t xml:space="preserve">бразовательное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</w:t>
      </w:r>
      <w:r w:rsidR="0093273B" w:rsidRPr="00D0770B">
        <w:rPr>
          <w:sz w:val="28"/>
          <w:szCs w:val="28"/>
          <w:u w:val="single"/>
        </w:rPr>
        <w:t>в пределах, установленных законодательством Российской Федерации</w:t>
      </w:r>
      <w:r w:rsidR="0093273B" w:rsidRPr="0093273B">
        <w:rPr>
          <w:sz w:val="28"/>
          <w:szCs w:val="28"/>
        </w:rPr>
        <w:t>, типовым положением об образовательном учреждении соответствующих типа и вида и уставом образовательного учреждения.</w:t>
      </w:r>
      <w:proofErr w:type="gramEnd"/>
      <w:r>
        <w:rPr>
          <w:sz w:val="28"/>
          <w:szCs w:val="28"/>
        </w:rPr>
        <w:t xml:space="preserve"> В соответствии с пунктом 3 статьи 32 Закона Российской Федерации от 10 июля 1992 года № 3266-1 «Об образовании» образовательное учреждение несет</w:t>
      </w:r>
      <w:r w:rsidRPr="00EB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EB33DF" w:rsidRPr="00EB33DF" w:rsidRDefault="00EB33DF" w:rsidP="00EB33DF">
      <w:pPr>
        <w:ind w:firstLine="709"/>
        <w:jc w:val="both"/>
        <w:rPr>
          <w:sz w:val="28"/>
          <w:szCs w:val="28"/>
        </w:rPr>
      </w:pPr>
      <w:r w:rsidRPr="00EB33DF">
        <w:rPr>
          <w:sz w:val="28"/>
          <w:szCs w:val="28"/>
        </w:rPr>
        <w:t>невыполнение функций, отнесенных к его компетенции;</w:t>
      </w:r>
    </w:p>
    <w:p w:rsidR="0093273B" w:rsidRDefault="00EB33DF" w:rsidP="00B0561B">
      <w:pPr>
        <w:ind w:firstLine="709"/>
        <w:jc w:val="both"/>
        <w:rPr>
          <w:sz w:val="28"/>
          <w:szCs w:val="28"/>
        </w:rPr>
      </w:pPr>
      <w:r w:rsidRPr="00EB33DF">
        <w:rPr>
          <w:sz w:val="28"/>
          <w:szCs w:val="28"/>
        </w:rPr>
        <w:t>жизнь и здоровье обучающихся, воспитанников и работников образовательного учреждения во время образовательного процесса;</w:t>
      </w:r>
    </w:p>
    <w:p w:rsidR="00FF20BB" w:rsidRPr="00FF20BB" w:rsidRDefault="00FF20BB" w:rsidP="00FF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BB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EB33DF" w:rsidRPr="00EB33DF" w:rsidRDefault="00727529" w:rsidP="00EB3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3DF" w:rsidRPr="00EB33DF">
        <w:rPr>
          <w:rFonts w:ascii="Times New Roman" w:hAnsi="Times New Roman" w:cs="Times New Roman"/>
          <w:sz w:val="28"/>
          <w:szCs w:val="28"/>
        </w:rPr>
        <w:t>нарушение прав и свобод обучающихся, воспитанников и работни</w:t>
      </w:r>
      <w:r w:rsidR="00EB33DF">
        <w:rPr>
          <w:rFonts w:ascii="Times New Roman" w:hAnsi="Times New Roman" w:cs="Times New Roman"/>
          <w:sz w:val="28"/>
          <w:szCs w:val="28"/>
        </w:rPr>
        <w:t>ков образовательного учреждения.</w:t>
      </w:r>
    </w:p>
    <w:p w:rsidR="00350F3E" w:rsidRDefault="00350F3E" w:rsidP="00350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</w:t>
      </w:r>
      <w:r w:rsidR="00D774DB">
        <w:rPr>
          <w:sz w:val="28"/>
          <w:szCs w:val="28"/>
        </w:rPr>
        <w:t xml:space="preserve">соблюдения требований </w:t>
      </w:r>
      <w:r>
        <w:rPr>
          <w:sz w:val="28"/>
          <w:szCs w:val="28"/>
        </w:rPr>
        <w:t>законодательства</w:t>
      </w:r>
      <w:r w:rsidR="00010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области образования </w:t>
      </w:r>
      <w:r w:rsidR="00D779F8">
        <w:rPr>
          <w:sz w:val="28"/>
          <w:szCs w:val="28"/>
        </w:rPr>
        <w:t xml:space="preserve">департамент надзора и </w:t>
      </w:r>
      <w:proofErr w:type="gramStart"/>
      <w:r w:rsidR="00D779F8">
        <w:rPr>
          <w:sz w:val="28"/>
          <w:szCs w:val="28"/>
        </w:rPr>
        <w:t>контроля за</w:t>
      </w:r>
      <w:proofErr w:type="gramEnd"/>
      <w:r w:rsidR="00D779F8">
        <w:rPr>
          <w:sz w:val="28"/>
          <w:szCs w:val="28"/>
        </w:rPr>
        <w:t xml:space="preserve"> соблюдением законодательства в области образования </w:t>
      </w:r>
      <w:r>
        <w:rPr>
          <w:sz w:val="28"/>
          <w:szCs w:val="28"/>
        </w:rPr>
        <w:t>комитет</w:t>
      </w:r>
      <w:r w:rsidR="00D779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779F8">
        <w:rPr>
          <w:sz w:val="28"/>
          <w:szCs w:val="28"/>
        </w:rPr>
        <w:t xml:space="preserve">общего и профессионального образования Ленинградской области </w:t>
      </w:r>
      <w:r>
        <w:rPr>
          <w:sz w:val="28"/>
          <w:szCs w:val="28"/>
        </w:rPr>
        <w:t xml:space="preserve">рекомендует при организации образовательного процесса особое внимание </w:t>
      </w:r>
      <w:r w:rsidR="00652944">
        <w:rPr>
          <w:sz w:val="28"/>
          <w:szCs w:val="28"/>
        </w:rPr>
        <w:t xml:space="preserve">в образовательных учреждениях дополнительного образования детей </w:t>
      </w:r>
      <w:r>
        <w:rPr>
          <w:sz w:val="28"/>
          <w:szCs w:val="28"/>
        </w:rPr>
        <w:t>уделять следующим вопросам:</w:t>
      </w:r>
    </w:p>
    <w:p w:rsidR="00AD6B46" w:rsidRDefault="00AD6B46" w:rsidP="00350F3E">
      <w:pPr>
        <w:jc w:val="both"/>
        <w:rPr>
          <w:sz w:val="28"/>
          <w:szCs w:val="28"/>
        </w:rPr>
      </w:pPr>
    </w:p>
    <w:p w:rsidR="00AD6B46" w:rsidRDefault="00AD6B46" w:rsidP="00350F3E">
      <w:pPr>
        <w:jc w:val="both"/>
        <w:rPr>
          <w:sz w:val="28"/>
          <w:szCs w:val="28"/>
        </w:rPr>
      </w:pPr>
    </w:p>
    <w:p w:rsidR="00AD6B46" w:rsidRPr="00634410" w:rsidRDefault="00AD6B46" w:rsidP="00350F3E">
      <w:pPr>
        <w:jc w:val="both"/>
        <w:rPr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38"/>
        <w:gridCol w:w="3687"/>
        <w:gridCol w:w="4535"/>
      </w:tblGrid>
      <w:tr w:rsidR="00980E15" w:rsidRPr="001B2EFA" w:rsidTr="002D0474">
        <w:tc>
          <w:tcPr>
            <w:tcW w:w="7938" w:type="dxa"/>
          </w:tcPr>
          <w:p w:rsidR="00980E15" w:rsidRPr="009F0D9C" w:rsidRDefault="00EB5DB5" w:rsidP="00B1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r w:rsidR="00980E15" w:rsidRPr="009F0D9C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3687" w:type="dxa"/>
          </w:tcPr>
          <w:p w:rsidR="00980E15" w:rsidRPr="009F0D9C" w:rsidRDefault="00980E15" w:rsidP="00B16E5F">
            <w:pPr>
              <w:jc w:val="center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Нормы законодательства</w:t>
            </w:r>
          </w:p>
        </w:tc>
        <w:tc>
          <w:tcPr>
            <w:tcW w:w="4535" w:type="dxa"/>
          </w:tcPr>
          <w:p w:rsidR="00980E15" w:rsidRPr="009F0D9C" w:rsidRDefault="00980E15" w:rsidP="0089293C">
            <w:pPr>
              <w:tabs>
                <w:tab w:val="left" w:pos="3861"/>
              </w:tabs>
              <w:ind w:right="317"/>
              <w:jc w:val="center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Наказания, предусмотренные  за </w:t>
            </w:r>
            <w:r w:rsidR="0089293C">
              <w:rPr>
                <w:sz w:val="24"/>
                <w:szCs w:val="24"/>
              </w:rPr>
              <w:t xml:space="preserve">выявленные нарушения </w:t>
            </w:r>
            <w:r w:rsidR="0089293C">
              <w:rPr>
                <w:sz w:val="24"/>
                <w:szCs w:val="24"/>
              </w:rPr>
              <w:lastRenderedPageBreak/>
              <w:t>законодательства Российской Федерации</w:t>
            </w:r>
          </w:p>
        </w:tc>
      </w:tr>
      <w:tr w:rsidR="00980E15" w:rsidRPr="001B2EFA" w:rsidTr="002D0474">
        <w:trPr>
          <w:trHeight w:val="4830"/>
        </w:trPr>
        <w:tc>
          <w:tcPr>
            <w:tcW w:w="7938" w:type="dxa"/>
          </w:tcPr>
          <w:p w:rsidR="00980E15" w:rsidRPr="009F0D9C" w:rsidRDefault="00980E15" w:rsidP="00FF59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 части материально-технического обеспечения и оснащения образовательного процесса, оборудования помещений в соответствии с государственными и местными нормами и требованиями, осуществляемы</w:t>
            </w:r>
            <w:r w:rsidR="008023DC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пределах собственных финансовых средств</w:t>
            </w:r>
            <w:r w:rsidR="00C01A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0E15" w:rsidRPr="009F0D9C" w:rsidRDefault="00980E15" w:rsidP="0046162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9F0D9C">
              <w:rPr>
                <w:bCs/>
                <w:sz w:val="24"/>
                <w:szCs w:val="24"/>
              </w:rPr>
              <w:t xml:space="preserve">При создании условий в образовательных учреждениях для организации образовательного процесса  </w:t>
            </w:r>
            <w:r w:rsidRPr="009F0D9C">
              <w:rPr>
                <w:bCs/>
                <w:sz w:val="24"/>
                <w:szCs w:val="24"/>
                <w:u w:val="single"/>
              </w:rPr>
              <w:t>необходимо руководствоваться:</w:t>
            </w:r>
          </w:p>
          <w:p w:rsidR="00980E15" w:rsidRPr="009F0D9C" w:rsidRDefault="00980E15" w:rsidP="001C1F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0D9C">
              <w:rPr>
                <w:bCs/>
                <w:sz w:val="24"/>
                <w:szCs w:val="24"/>
              </w:rPr>
              <w:t>при реализации дополнительных предпрофессиональных  общеобразовательных программ в области искусств федеральными государственными требованиями по соответствующему виду искусства;</w:t>
            </w:r>
          </w:p>
          <w:p w:rsidR="00980E15" w:rsidRPr="009F0D9C" w:rsidRDefault="00980E15" w:rsidP="001C1FD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0D9C">
              <w:rPr>
                <w:bCs/>
                <w:sz w:val="24"/>
                <w:szCs w:val="24"/>
              </w:rPr>
              <w:t>при  реализации</w:t>
            </w:r>
            <w:r w:rsidRPr="009F0D9C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F0D9C">
              <w:rPr>
                <w:bCs/>
                <w:sz w:val="24"/>
                <w:szCs w:val="24"/>
              </w:rPr>
              <w:t>дополнительных образовательных программ физкультурно – спортивной направленности требованиями федеральных стандартов спортивной подготовки по каждому виду спорта (если данные стандарты утверждены и вступили в законную силу);</w:t>
            </w:r>
          </w:p>
          <w:p w:rsidR="00980E15" w:rsidRPr="009F0D9C" w:rsidRDefault="00980E15" w:rsidP="00DC1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bCs/>
                <w:sz w:val="24"/>
                <w:szCs w:val="24"/>
              </w:rPr>
              <w:t>при  реализации</w:t>
            </w:r>
            <w:r w:rsidRPr="009F0D9C">
              <w:rPr>
                <w:rFonts w:asciiTheme="minorHAnsi" w:eastAsiaTheme="minorEastAsia" w:hAnsi="Constantia" w:cstheme="minorBid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F0D9C">
              <w:rPr>
                <w:bCs/>
                <w:sz w:val="24"/>
                <w:szCs w:val="24"/>
              </w:rPr>
              <w:t>дополнительных образовательных программ различной направленности требованиями непосредственно разработанных и принятых в образовательном учреждении образовательных программ.</w:t>
            </w:r>
          </w:p>
        </w:tc>
        <w:tc>
          <w:tcPr>
            <w:tcW w:w="3687" w:type="dxa"/>
          </w:tcPr>
          <w:p w:rsidR="00980E15" w:rsidRPr="009F0D9C" w:rsidRDefault="00980E15" w:rsidP="00AC403A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1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980E15" w:rsidRPr="009F0D9C" w:rsidRDefault="00980E15" w:rsidP="00732A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980E15" w:rsidRDefault="00980E15" w:rsidP="00732A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</w:t>
            </w:r>
            <w:proofErr w:type="gramStart"/>
            <w:r w:rsidRPr="009F0D9C">
              <w:rPr>
                <w:sz w:val="24"/>
                <w:szCs w:val="24"/>
              </w:rPr>
              <w:t xml:space="preserve">Составление протокола об административном правонарушении, т.к. данное нарушение является  признаком административного правонарушения, предусмотренного </w:t>
            </w:r>
            <w:r w:rsidRPr="00795CDB">
              <w:rPr>
                <w:b/>
                <w:sz w:val="24"/>
                <w:szCs w:val="24"/>
              </w:rPr>
              <w:t>частью 2 статьи 19.20</w:t>
            </w:r>
            <w:r w:rsidRPr="009F0D9C">
              <w:rPr>
                <w:sz w:val="24"/>
                <w:szCs w:val="24"/>
              </w:rPr>
              <w:t xml:space="preserve">  Кодекса Российской Федерации об административных правонарушениях – нарушение лицензионных требований и условий (влечет предупреждение или наложение административного штрафа на должностных лиц - от пятнадцати тысяч до двадцати пяти тысяч рублей; на юридических лиц - от семидесяти тысяч до ста тысяч рублей)</w:t>
            </w:r>
            <w:r w:rsidR="0029221B">
              <w:rPr>
                <w:sz w:val="24"/>
                <w:szCs w:val="24"/>
              </w:rPr>
              <w:t>.</w:t>
            </w:r>
            <w:proofErr w:type="gramEnd"/>
          </w:p>
          <w:p w:rsidR="0029221B" w:rsidRPr="009F0D9C" w:rsidRDefault="0029221B" w:rsidP="00732A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</w:t>
            </w:r>
            <w:r w:rsidRPr="009F0D9C">
              <w:rPr>
                <w:sz w:val="24"/>
                <w:szCs w:val="24"/>
              </w:rPr>
              <w:t>повторно</w:t>
            </w:r>
            <w:r>
              <w:rPr>
                <w:sz w:val="24"/>
                <w:szCs w:val="24"/>
              </w:rPr>
              <w:t>го</w:t>
            </w:r>
            <w:r w:rsidRPr="009F0D9C">
              <w:rPr>
                <w:sz w:val="24"/>
                <w:szCs w:val="24"/>
              </w:rPr>
              <w:t xml:space="preserve"> в течение 5 лет </w:t>
            </w:r>
            <w:r>
              <w:rPr>
                <w:sz w:val="24"/>
                <w:szCs w:val="24"/>
              </w:rPr>
              <w:t xml:space="preserve">подобного </w:t>
            </w:r>
            <w:r w:rsidRPr="009F0D9C">
              <w:rPr>
                <w:sz w:val="24"/>
                <w:szCs w:val="24"/>
              </w:rPr>
              <w:t>нарушени</w:t>
            </w:r>
            <w:r>
              <w:rPr>
                <w:sz w:val="24"/>
                <w:szCs w:val="24"/>
              </w:rPr>
              <w:t>я</w:t>
            </w:r>
            <w:r w:rsidRPr="009F0D9C">
              <w:rPr>
                <w:sz w:val="24"/>
                <w:szCs w:val="24"/>
              </w:rPr>
              <w:t xml:space="preserve"> образовательным учреждением </w:t>
            </w:r>
            <w:r>
              <w:rPr>
                <w:sz w:val="24"/>
                <w:szCs w:val="24"/>
              </w:rPr>
              <w:t>составляется</w:t>
            </w:r>
            <w:r w:rsidRPr="009F0D9C">
              <w:rPr>
                <w:sz w:val="24"/>
                <w:szCs w:val="24"/>
              </w:rPr>
              <w:t xml:space="preserve"> протокол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b/>
                <w:sz w:val="24"/>
                <w:szCs w:val="24"/>
              </w:rPr>
              <w:t>частью 3 статьи 19.20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 xml:space="preserve">- </w:t>
            </w:r>
          </w:p>
          <w:p w:rsidR="0029221B" w:rsidRPr="009F0D9C" w:rsidRDefault="0029221B" w:rsidP="002922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осуществление деятельности, не связанной с извлечением прибыли, с грубым нарушением требований или условий специального разрешения </w:t>
            </w:r>
            <w:r w:rsidRPr="009F0D9C">
              <w:rPr>
                <w:sz w:val="24"/>
                <w:szCs w:val="24"/>
              </w:rPr>
              <w:lastRenderedPageBreak/>
              <w:t>(лицензии), если такое разрешение (лицензия) обязательно (обязательна)</w:t>
            </w:r>
          </w:p>
          <w:p w:rsidR="0029221B" w:rsidRPr="009F0D9C" w:rsidRDefault="0029221B" w:rsidP="009273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0D9C">
              <w:rPr>
                <w:sz w:val="24"/>
                <w:szCs w:val="24"/>
              </w:rPr>
      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 или административное приостановление деятельности на срок до девяноста суток</w:t>
            </w:r>
            <w:r>
              <w:rPr>
                <w:sz w:val="24"/>
                <w:szCs w:val="24"/>
              </w:rPr>
              <w:t>)</w:t>
            </w:r>
            <w:r w:rsidR="0092730B">
              <w:rPr>
                <w:sz w:val="24"/>
                <w:szCs w:val="24"/>
              </w:rPr>
              <w:t>.</w:t>
            </w:r>
          </w:p>
        </w:tc>
      </w:tr>
      <w:tr w:rsidR="00980E15" w:rsidRPr="001B2EFA" w:rsidTr="002D0474">
        <w:trPr>
          <w:trHeight w:val="2234"/>
        </w:trPr>
        <w:tc>
          <w:tcPr>
            <w:tcW w:w="7938" w:type="dxa"/>
          </w:tcPr>
          <w:p w:rsidR="00980E15" w:rsidRPr="009F0D9C" w:rsidRDefault="00980E15" w:rsidP="00CD61B9">
            <w:pPr>
              <w:jc w:val="both"/>
              <w:rPr>
                <w:bCs/>
                <w:sz w:val="24"/>
                <w:szCs w:val="24"/>
              </w:rPr>
            </w:pPr>
            <w:r w:rsidRPr="009F0D9C">
              <w:rPr>
                <w:bCs/>
                <w:sz w:val="24"/>
                <w:szCs w:val="24"/>
              </w:rPr>
              <w:t xml:space="preserve">Также при создании условий в образовательном учреждении для реализации дополнительных образовательных программ </w:t>
            </w:r>
            <w:r w:rsidRPr="009F0D9C">
              <w:rPr>
                <w:bCs/>
                <w:sz w:val="24"/>
                <w:szCs w:val="24"/>
                <w:u w:val="single"/>
              </w:rPr>
              <w:t>необходимо учитывать</w:t>
            </w:r>
            <w:r w:rsidRPr="009F0D9C">
              <w:rPr>
                <w:bCs/>
                <w:sz w:val="24"/>
                <w:szCs w:val="24"/>
              </w:rPr>
              <w:t xml:space="preserve"> федеральные требования к образовательным учреждениям в части минимальной оснащенности учебного процесса и</w:t>
            </w:r>
            <w:r w:rsidR="00893E5C">
              <w:rPr>
                <w:bCs/>
                <w:sz w:val="24"/>
                <w:szCs w:val="24"/>
              </w:rPr>
              <w:t xml:space="preserve"> оборудования учебных помещений.</w:t>
            </w:r>
          </w:p>
        </w:tc>
        <w:tc>
          <w:tcPr>
            <w:tcW w:w="3687" w:type="dxa"/>
          </w:tcPr>
          <w:p w:rsidR="00980E15" w:rsidRPr="009F0D9C" w:rsidRDefault="00980E15" w:rsidP="00CD61B9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bCs/>
                <w:sz w:val="24"/>
                <w:szCs w:val="24"/>
              </w:rPr>
              <w:t xml:space="preserve">Приказ </w:t>
            </w:r>
            <w:proofErr w:type="spellStart"/>
            <w:r w:rsidRPr="009F0D9C">
              <w:rPr>
                <w:bCs/>
                <w:sz w:val="24"/>
                <w:szCs w:val="24"/>
              </w:rPr>
              <w:t>Минобрнауки</w:t>
            </w:r>
            <w:proofErr w:type="spellEnd"/>
            <w:r w:rsidRPr="009F0D9C">
              <w:rPr>
                <w:bCs/>
                <w:sz w:val="24"/>
                <w:szCs w:val="24"/>
              </w:rPr>
              <w:t xml:space="preserve"> Российской Федерации от 4 октября 2010 года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</w:tc>
        <w:tc>
          <w:tcPr>
            <w:tcW w:w="4535" w:type="dxa"/>
            <w:vMerge/>
          </w:tcPr>
          <w:p w:rsidR="00980E15" w:rsidRPr="009F0D9C" w:rsidRDefault="00980E15" w:rsidP="002951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0E15" w:rsidRPr="001B2EFA" w:rsidTr="002D0474">
        <w:tc>
          <w:tcPr>
            <w:tcW w:w="7938" w:type="dxa"/>
          </w:tcPr>
          <w:p w:rsidR="00980E15" w:rsidRPr="009F0D9C" w:rsidRDefault="00980E15" w:rsidP="00A03F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 части привлечения для осуществления деятельности, предусмотренной уставом образовательного учреждения, дополнительных источников финансовых и материальных средств</w:t>
            </w:r>
            <w:r w:rsidR="00DB54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0E15" w:rsidRPr="009F0D9C" w:rsidRDefault="00980E15" w:rsidP="00A03F4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данному вопросу подготовлены разъяснения комитетом общего и профессионального образования Ленинградской области:</w:t>
            </w:r>
            <w:proofErr w:type="gramEnd"/>
          </w:p>
          <w:p w:rsidR="00980E15" w:rsidRPr="009F0D9C" w:rsidRDefault="00980E15" w:rsidP="00A03F4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 от 26.11.2010 № 19-6098/10 «О порядке привлечения образовательными учреждениями дополнительных  финансовых средств»</w:t>
            </w:r>
            <w:r w:rsidR="00865D36"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Письмо от 30.05.2012 № 19-39/17/12 «О нарушениях законодательства при реализации платных образовательных услуг» </w:t>
            </w:r>
          </w:p>
          <w:p w:rsidR="00980E15" w:rsidRPr="009F0D9C" w:rsidRDefault="0089293C" w:rsidP="00A03F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="00980E15" w:rsidRPr="009F0D9C">
              <w:rPr>
                <w:b/>
                <w:i/>
                <w:sz w:val="24"/>
                <w:szCs w:val="24"/>
              </w:rPr>
              <w:t xml:space="preserve">письма размещены на официальном сайте комитета в сети Интернет  </w:t>
            </w:r>
            <w:r w:rsidR="00865D36" w:rsidRPr="009F0D9C">
              <w:rPr>
                <w:b/>
                <w:i/>
                <w:sz w:val="24"/>
                <w:szCs w:val="24"/>
              </w:rPr>
              <w:t xml:space="preserve">по адресу: </w:t>
            </w:r>
            <w:hyperlink r:id="rId9" w:history="1">
              <w:r w:rsidR="00980E15" w:rsidRPr="009F0D9C">
                <w:rPr>
                  <w:rStyle w:val="a6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="00980E15" w:rsidRPr="009F0D9C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687" w:type="dxa"/>
          </w:tcPr>
          <w:p w:rsidR="00980E15" w:rsidRPr="009F0D9C" w:rsidRDefault="00980E15" w:rsidP="00B16E5F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2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980E15" w:rsidRPr="009F0D9C" w:rsidRDefault="00980E15" w:rsidP="004B30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980E15" w:rsidRPr="009F0D9C" w:rsidRDefault="00980E15" w:rsidP="00DE6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</w:t>
            </w:r>
            <w:proofErr w:type="gramStart"/>
            <w:r w:rsidRPr="009F0D9C">
              <w:rPr>
                <w:sz w:val="24"/>
                <w:szCs w:val="24"/>
              </w:rPr>
              <w:t xml:space="preserve">Составление протокола об административном правонарушении, т.к. данное нарушение является  признаком административного правонарушения, предусмотренного </w:t>
            </w:r>
            <w:r w:rsidRPr="00795CDB">
              <w:rPr>
                <w:b/>
                <w:sz w:val="24"/>
                <w:szCs w:val="24"/>
              </w:rPr>
              <w:t>частью 1 статьи 19.30</w:t>
            </w:r>
            <w:r w:rsidRPr="009F0D9C">
              <w:rPr>
                <w:sz w:val="24"/>
                <w:szCs w:val="24"/>
              </w:rPr>
              <w:t xml:space="preserve">  Кодекса Российской Федерации об административных правонарушениях - нарушение правил оказания платных образовательных услуг (влечет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рублей)</w:t>
            </w:r>
            <w:r w:rsidR="006F7122">
              <w:rPr>
                <w:sz w:val="24"/>
                <w:szCs w:val="24"/>
              </w:rPr>
              <w:t>.</w:t>
            </w:r>
            <w:proofErr w:type="gramEnd"/>
          </w:p>
          <w:p w:rsidR="00980E15" w:rsidRPr="009F0D9C" w:rsidRDefault="00980E15" w:rsidP="004B3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E15" w:rsidRPr="001B2EFA" w:rsidTr="002D0474">
        <w:tc>
          <w:tcPr>
            <w:tcW w:w="7938" w:type="dxa"/>
          </w:tcPr>
          <w:p w:rsidR="00980E15" w:rsidRPr="009F0D9C" w:rsidRDefault="00980E15" w:rsidP="001143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вправе оказывать 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программами.</w:t>
            </w:r>
          </w:p>
        </w:tc>
        <w:tc>
          <w:tcPr>
            <w:tcW w:w="3687" w:type="dxa"/>
          </w:tcPr>
          <w:p w:rsidR="00980E15" w:rsidRPr="009F0D9C" w:rsidRDefault="00980E15" w:rsidP="00BA6A71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1 статьи 45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980E15" w:rsidRPr="009F0D9C" w:rsidRDefault="00980E15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15" w:rsidRPr="001B2EFA" w:rsidTr="002D0474">
        <w:tc>
          <w:tcPr>
            <w:tcW w:w="7938" w:type="dxa"/>
          </w:tcPr>
          <w:p w:rsidR="00980E15" w:rsidRPr="009F0D9C" w:rsidRDefault="00980E15" w:rsidP="00114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услуги не могут быть оказаны вместо образовательной деятельности, финансируемой за счет средств соответствующего бюджета. </w:t>
            </w:r>
          </w:p>
          <w:p w:rsidR="00980E15" w:rsidRPr="009F0D9C" w:rsidRDefault="00980E15" w:rsidP="00BE57A2">
            <w:pPr>
              <w:shd w:val="clear" w:color="auto" w:fill="FFFFFF"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Соответственно, нарушением законодательства Российской Федерации считается </w:t>
            </w:r>
            <w:proofErr w:type="spellStart"/>
            <w:r w:rsidRPr="009F0D9C">
              <w:rPr>
                <w:sz w:val="24"/>
                <w:szCs w:val="24"/>
              </w:rPr>
              <w:t>взымание</w:t>
            </w:r>
            <w:proofErr w:type="spellEnd"/>
            <w:r w:rsidRPr="009F0D9C">
              <w:rPr>
                <w:sz w:val="24"/>
                <w:szCs w:val="24"/>
              </w:rPr>
              <w:t xml:space="preserve"> платы с </w:t>
            </w:r>
            <w:proofErr w:type="gramStart"/>
            <w:r w:rsidRPr="009F0D9C">
              <w:rPr>
                <w:sz w:val="24"/>
                <w:szCs w:val="24"/>
              </w:rPr>
              <w:t>родителей</w:t>
            </w:r>
            <w:proofErr w:type="gramEnd"/>
            <w:r w:rsidRPr="009F0D9C">
              <w:rPr>
                <w:sz w:val="24"/>
                <w:szCs w:val="24"/>
              </w:rPr>
              <w:t xml:space="preserve">  обучающихся за обучение в рамках реализации дополнительных образовательных программ, финансируемых за счет соответствующего бюджета.</w:t>
            </w:r>
          </w:p>
          <w:p w:rsidR="00980E15" w:rsidRPr="009F0D9C" w:rsidRDefault="00980E15" w:rsidP="00BE5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80E15" w:rsidRPr="009F0D9C" w:rsidRDefault="00980E15" w:rsidP="00BA6A71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3 статьи 45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980E15" w:rsidRPr="009F0D9C" w:rsidRDefault="00980E15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15" w:rsidRPr="001B2EFA" w:rsidTr="002D0474">
        <w:tc>
          <w:tcPr>
            <w:tcW w:w="7938" w:type="dxa"/>
          </w:tcPr>
          <w:p w:rsidR="00980E15" w:rsidRPr="009F0D9C" w:rsidRDefault="00307331" w:rsidP="0030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</w:t>
            </w:r>
            <w:r w:rsidR="00980E15" w:rsidRPr="009F0D9C">
              <w:rPr>
                <w:sz w:val="24"/>
                <w:szCs w:val="24"/>
              </w:rPr>
              <w:t xml:space="preserve">чреждение вправе осуществлять прием детей </w:t>
            </w:r>
            <w:r w:rsidR="00980E15" w:rsidRPr="009F0D9C">
              <w:rPr>
                <w:sz w:val="24"/>
                <w:szCs w:val="24"/>
                <w:u w:val="single"/>
              </w:rPr>
              <w:t xml:space="preserve">сверх </w:t>
            </w:r>
            <w:r w:rsidR="00980E15" w:rsidRPr="009F0D9C">
              <w:rPr>
                <w:sz w:val="24"/>
                <w:szCs w:val="24"/>
                <w:u w:val="single"/>
              </w:rPr>
              <w:lastRenderedPageBreak/>
              <w:t>установленного государственного (муниципального) задания</w:t>
            </w:r>
            <w:r w:rsidR="00980E15" w:rsidRPr="009F0D9C">
              <w:rPr>
                <w:sz w:val="24"/>
                <w:szCs w:val="24"/>
              </w:rPr>
              <w:t xml:space="preserve"> на оказание государственных (муниципальных) услуг на обучение на платной основе.</w:t>
            </w:r>
          </w:p>
        </w:tc>
        <w:tc>
          <w:tcPr>
            <w:tcW w:w="3687" w:type="dxa"/>
          </w:tcPr>
          <w:p w:rsidR="00980E15" w:rsidRPr="009F0D9C" w:rsidRDefault="0089055C" w:rsidP="00E007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980E15" w:rsidRPr="009F0D9C">
              <w:rPr>
                <w:color w:val="000000"/>
                <w:sz w:val="24"/>
                <w:szCs w:val="24"/>
              </w:rPr>
              <w:t xml:space="preserve">ункт 28 </w:t>
            </w:r>
            <w:r w:rsidR="00980E15" w:rsidRPr="009F0D9C">
              <w:rPr>
                <w:sz w:val="24"/>
                <w:szCs w:val="24"/>
              </w:rPr>
              <w:t xml:space="preserve">Типового положения </w:t>
            </w:r>
            <w:r w:rsidR="00980E15" w:rsidRPr="009F0D9C">
              <w:rPr>
                <w:sz w:val="24"/>
                <w:szCs w:val="24"/>
              </w:rPr>
              <w:lastRenderedPageBreak/>
              <w:t>об образовательном учреждении дополнительного образования детей, утвержденного приказом Министерства образования и науки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980E15" w:rsidRPr="009F0D9C" w:rsidRDefault="00980E15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260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платных образовательных услуг в обязательном порядке в уставах образовательных учреждений указываются перечень платных образовательных услуг и порядок их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2D0474" w:rsidRPr="009F0D9C" w:rsidRDefault="002D0474" w:rsidP="0026004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5ж пункта 2 статьи 13 </w:t>
            </w:r>
            <w:r w:rsidRPr="009F0D9C">
              <w:rPr>
                <w:sz w:val="24"/>
                <w:szCs w:val="24"/>
              </w:rPr>
              <w:t xml:space="preserve">Закона Российской Федерации от 10 июля 1992 года № 3266-1 «Об образовании» </w:t>
            </w:r>
          </w:p>
        </w:tc>
        <w:tc>
          <w:tcPr>
            <w:tcW w:w="4535" w:type="dxa"/>
          </w:tcPr>
          <w:p w:rsidR="002D0474" w:rsidRPr="009F0D9C" w:rsidRDefault="002D0474" w:rsidP="002D0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DE0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260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образовательного учреждения в сети Интернет в обязательном порядке указывается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</w:t>
            </w:r>
            <w:r w:rsidR="002C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2D0474" w:rsidRPr="009F0D9C" w:rsidRDefault="002D0474" w:rsidP="0026004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4 пункта 4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2D0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DE0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CC10F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функций, отнесенных к  компетенции образовательного учреждения, в части предоставления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образовательного учреждения (</w:t>
            </w:r>
            <w:proofErr w:type="spellStart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B54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  <w:vMerge w:val="restart"/>
          </w:tcPr>
          <w:p w:rsidR="002D0474" w:rsidRPr="009F0D9C" w:rsidRDefault="002D0474" w:rsidP="00234F9A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3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2D0474" w:rsidRPr="009F0D9C" w:rsidRDefault="002D0474" w:rsidP="00DE0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5F30A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При подготовке отчета о результатах самооценки деятельности образовательного учреждения (</w:t>
            </w:r>
            <w:proofErr w:type="spellStart"/>
            <w:r w:rsidRPr="009F0D9C">
              <w:rPr>
                <w:sz w:val="24"/>
                <w:szCs w:val="24"/>
              </w:rPr>
              <w:t>самообследования</w:t>
            </w:r>
            <w:proofErr w:type="spellEnd"/>
            <w:r w:rsidRPr="009F0D9C">
              <w:rPr>
                <w:sz w:val="24"/>
                <w:szCs w:val="24"/>
              </w:rPr>
              <w:t xml:space="preserve">) необходимо руководствоваться требованиями Приказа </w:t>
            </w:r>
            <w:proofErr w:type="spellStart"/>
            <w:r w:rsidRPr="009F0D9C">
              <w:rPr>
                <w:sz w:val="24"/>
                <w:szCs w:val="24"/>
              </w:rPr>
              <w:t>Минобрнауки</w:t>
            </w:r>
            <w:proofErr w:type="spellEnd"/>
            <w:r w:rsidRPr="009F0D9C">
              <w:rPr>
                <w:sz w:val="24"/>
                <w:szCs w:val="24"/>
              </w:rPr>
              <w:t xml:space="preserve"> РФ от 26.01.2012 Ф№ 53 «Об утверждении правил проведения образовательным учреждением или научной организацией </w:t>
            </w:r>
            <w:proofErr w:type="spellStart"/>
            <w:r w:rsidRPr="009F0D9C">
              <w:rPr>
                <w:sz w:val="24"/>
                <w:szCs w:val="24"/>
              </w:rPr>
              <w:t>самообследования</w:t>
            </w:r>
            <w:proofErr w:type="spellEnd"/>
            <w:r w:rsidRPr="009F0D9C">
              <w:rPr>
                <w:sz w:val="24"/>
                <w:szCs w:val="24"/>
              </w:rPr>
              <w:t>».</w:t>
            </w:r>
          </w:p>
        </w:tc>
        <w:tc>
          <w:tcPr>
            <w:tcW w:w="3687" w:type="dxa"/>
            <w:vMerge/>
          </w:tcPr>
          <w:p w:rsidR="002D0474" w:rsidRPr="009F0D9C" w:rsidRDefault="002D0474" w:rsidP="00234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CC10F3">
            <w:pPr>
              <w:jc w:val="both"/>
              <w:rPr>
                <w:b/>
                <w:sz w:val="24"/>
                <w:szCs w:val="24"/>
              </w:rPr>
            </w:pPr>
            <w:r w:rsidRPr="009F0D9C">
              <w:rPr>
                <w:b/>
                <w:sz w:val="24"/>
                <w:szCs w:val="24"/>
              </w:rPr>
              <w:t>Выполнение функций, отнесенных к  компетенции образовательного учреждения, в части подбора, приема на работу и расстановки кадров, ответственности за уровень их квалификации</w:t>
            </w:r>
            <w:r w:rsidR="00DB54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2D0474" w:rsidRPr="009F0D9C" w:rsidRDefault="002D0474" w:rsidP="00070D8E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4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2D0474" w:rsidRPr="009F0D9C" w:rsidRDefault="002D0474" w:rsidP="00A63E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4A649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 уставе образовательного учреждения в обязательном порядке указывается:</w:t>
            </w:r>
          </w:p>
          <w:p w:rsidR="002D0474" w:rsidRPr="009F0D9C" w:rsidRDefault="002D0474" w:rsidP="00B256BE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567"/>
              </w:tabs>
              <w:ind w:left="601" w:hanging="241"/>
              <w:jc w:val="both"/>
            </w:pPr>
            <w:r w:rsidRPr="009F0D9C">
              <w:t xml:space="preserve">порядок комплектования работников образовательного учреждения </w:t>
            </w:r>
            <w:r w:rsidRPr="009F0D9C">
              <w:lastRenderedPageBreak/>
              <w:t>и условия оплаты их труда</w:t>
            </w:r>
          </w:p>
          <w:p w:rsidR="002D0474" w:rsidRPr="009F0D9C" w:rsidRDefault="002D0474" w:rsidP="004A649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D0474" w:rsidRPr="009F0D9C" w:rsidRDefault="002D0474" w:rsidP="00A63E1D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Подпункт 7«в» пункта 1 статьи 13 Закона Российской Федерации от 10 июля 1992 </w:t>
            </w:r>
            <w:r w:rsidRPr="009F0D9C">
              <w:rPr>
                <w:sz w:val="24"/>
                <w:szCs w:val="24"/>
              </w:rPr>
              <w:lastRenderedPageBreak/>
              <w:t>года № 3266-1 «Об образовании»,</w:t>
            </w:r>
          </w:p>
          <w:p w:rsidR="002D0474" w:rsidRPr="009F0D9C" w:rsidRDefault="002D0474" w:rsidP="00A63E1D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31 Типового положения об образовательном учреждении дополнительного образования детей, утвержденного постановлением Правительства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CE131D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left" w:pos="459"/>
                <w:tab w:val="num" w:pos="601"/>
              </w:tabs>
              <w:ind w:left="601" w:hanging="241"/>
              <w:jc w:val="both"/>
            </w:pPr>
            <w:r w:rsidRPr="009F0D9C">
              <w:lastRenderedPageBreak/>
              <w:t>перечень ограничений на занятия педагогической деятельност</w:t>
            </w:r>
            <w:r w:rsidR="005B7045">
              <w:t>ью</w:t>
            </w:r>
          </w:p>
          <w:p w:rsidR="002D0474" w:rsidRPr="009F0D9C" w:rsidRDefault="002D0474" w:rsidP="0052486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D0474" w:rsidRPr="009F0D9C" w:rsidRDefault="002D0474" w:rsidP="000B66B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32 Типового положения об образовательном учреждении дополнительного образования детей, утвержденного постановлением Правительства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rPr>
          <w:trHeight w:val="976"/>
        </w:trPr>
        <w:tc>
          <w:tcPr>
            <w:tcW w:w="7938" w:type="dxa"/>
          </w:tcPr>
          <w:p w:rsidR="002D0474" w:rsidRPr="009F0D9C" w:rsidRDefault="002D0474" w:rsidP="00B256BE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jc w:val="both"/>
            </w:pPr>
            <w:r w:rsidRPr="009F0D9C">
              <w:t>права и обязанности педагогических работников</w:t>
            </w:r>
          </w:p>
        </w:tc>
        <w:tc>
          <w:tcPr>
            <w:tcW w:w="3687" w:type="dxa"/>
          </w:tcPr>
          <w:p w:rsidR="002D0474" w:rsidRPr="009F0D9C" w:rsidRDefault="002D0474" w:rsidP="008A3351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8 пункта 1 статьи 13 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B16E5F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 комплектовании педагогического коллектива необходимо руководствоваться пунктом 32 Типового положения об образовательном учреждении дополнительного образования детей, а также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</w:t>
            </w:r>
            <w:proofErr w:type="spellStart"/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Минздравсоцразвития</w:t>
            </w:r>
            <w:proofErr w:type="spellEnd"/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России от 26.08.2010 № 761н.</w:t>
            </w:r>
          </w:p>
        </w:tc>
        <w:tc>
          <w:tcPr>
            <w:tcW w:w="3687" w:type="dxa"/>
          </w:tcPr>
          <w:p w:rsidR="002D0474" w:rsidRPr="009F0D9C" w:rsidRDefault="002D0474" w:rsidP="00FD34A9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</w:tcPr>
          <w:p w:rsidR="002D0474" w:rsidRPr="009F0D9C" w:rsidRDefault="002D0474" w:rsidP="00650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9D2C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</w:t>
            </w:r>
            <w:proofErr w:type="gramStart"/>
            <w:r w:rsidRPr="009F0D9C">
              <w:rPr>
                <w:sz w:val="24"/>
                <w:szCs w:val="24"/>
              </w:rPr>
              <w:t>При осуществлении лицензионного контроля, в случае несоответствия образовательного ценза педагогических работников требованиям</w:t>
            </w:r>
            <w:r w:rsidR="00DB54CD">
              <w:rPr>
                <w:sz w:val="24"/>
                <w:szCs w:val="24"/>
              </w:rPr>
              <w:t xml:space="preserve"> законодательства Российской Федерации</w:t>
            </w:r>
            <w:r w:rsidRPr="009F0D9C">
              <w:rPr>
                <w:sz w:val="24"/>
                <w:szCs w:val="24"/>
              </w:rPr>
              <w:t xml:space="preserve">, составляется протокол об административном правонарушении, т.к. данное нарушение является  признаком административного правонарушения, предусмотренного </w:t>
            </w:r>
            <w:r w:rsidRPr="00795CDB">
              <w:rPr>
                <w:b/>
                <w:sz w:val="24"/>
                <w:szCs w:val="24"/>
              </w:rPr>
              <w:t xml:space="preserve">частью 3 статьи </w:t>
            </w:r>
            <w:r w:rsidRPr="00795CDB">
              <w:rPr>
                <w:b/>
                <w:sz w:val="24"/>
                <w:szCs w:val="24"/>
              </w:rPr>
              <w:lastRenderedPageBreak/>
              <w:t xml:space="preserve">19.20 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 – нарушение лицензионных требований и условий (влечет наложение административного штрафа на должностных лиц в размере от двадцати тысяч до тридцати тысяч рублей</w:t>
            </w:r>
            <w:proofErr w:type="gramEnd"/>
            <w:r w:rsidRPr="009F0D9C">
              <w:rPr>
                <w:sz w:val="24"/>
                <w:szCs w:val="24"/>
              </w:rPr>
              <w:t>; на юридических лиц - от ста тысяч до ста пятидесяти тысяч рублей или административное приостановление деятельности на срок до девяноста суток)</w:t>
            </w:r>
            <w:r w:rsidR="00DB54CD">
              <w:rPr>
                <w:sz w:val="24"/>
                <w:szCs w:val="24"/>
              </w:rPr>
              <w:t>.</w:t>
            </w: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B16E5F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Педагогические работники образовательных учреждений должны в обязательном порядке один раз в пять лет проходить процедуру аттестации в целях установления соответствия уровня своей квалификации требованиям, предъявляемым к квалификационным категориям (первой или высшей) или подтверждения соответствия педагогических работников занимаемым ими должностям на основе </w:t>
            </w:r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оценки их профессиональной</w:t>
            </w:r>
            <w:r w:rsidRPr="009F0D9C">
              <w:rPr>
                <w:color w:val="auto"/>
                <w:sz w:val="24"/>
                <w:szCs w:val="24"/>
              </w:rPr>
              <w:t xml:space="preserve"> </w:t>
            </w:r>
            <w:r w:rsidRPr="009F0D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деятельности.</w:t>
            </w:r>
          </w:p>
        </w:tc>
        <w:tc>
          <w:tcPr>
            <w:tcW w:w="3687" w:type="dxa"/>
          </w:tcPr>
          <w:p w:rsidR="002D0474" w:rsidRPr="009F0D9C" w:rsidRDefault="002D0474" w:rsidP="00FD34A9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Приказ Министерства образования и науки РФ от 24 марта 2010 г. № 209 «О порядке аттестации педагогических работников государственных и </w:t>
            </w:r>
            <w:r w:rsidRPr="009F0D9C">
              <w:rPr>
                <w:sz w:val="24"/>
                <w:szCs w:val="24"/>
              </w:rPr>
              <w:lastRenderedPageBreak/>
              <w:t>муниципальных образовательных учреждений»</w:t>
            </w:r>
          </w:p>
        </w:tc>
        <w:tc>
          <w:tcPr>
            <w:tcW w:w="4535" w:type="dxa"/>
            <w:vMerge/>
          </w:tcPr>
          <w:p w:rsidR="002D0474" w:rsidRPr="009F0D9C" w:rsidRDefault="002D0474" w:rsidP="00844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FD34A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 части использования и совершенствования методик образовательного процесса и образовательных технологий, в том числе электронного обучения, дистанционных образовательных технологий</w:t>
            </w:r>
            <w:r w:rsidR="00DB54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E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D0474" w:rsidRPr="009F0D9C" w:rsidRDefault="002D0474" w:rsidP="009C339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D0474" w:rsidRPr="009F0D9C" w:rsidRDefault="002D0474" w:rsidP="00FD34A9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5 пункта 2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2D0474" w:rsidRPr="009F0D9C" w:rsidRDefault="002D0474" w:rsidP="00B16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rPr>
          <w:trHeight w:val="1675"/>
        </w:trPr>
        <w:tc>
          <w:tcPr>
            <w:tcW w:w="7938" w:type="dxa"/>
          </w:tcPr>
          <w:p w:rsidR="002D0474" w:rsidRPr="009F0D9C" w:rsidRDefault="002D0474" w:rsidP="0058349B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В образовательном учреждении  в обязательном порядке должна осуществляться методическая работа, направленная на совершенствование образовательного процесса, программ, форм и методов его деятельности, а также мастерства педагогических работников. </w:t>
            </w:r>
          </w:p>
          <w:p w:rsidR="002D0474" w:rsidRPr="009F0D9C" w:rsidRDefault="002D0474" w:rsidP="00964FF9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С этой целью в учреждении должен быть создан методический совет. Порядок его работы определяется уставом учреждения.</w:t>
            </w:r>
          </w:p>
        </w:tc>
        <w:tc>
          <w:tcPr>
            <w:tcW w:w="3687" w:type="dxa"/>
          </w:tcPr>
          <w:p w:rsidR="002D0474" w:rsidRPr="009F0D9C" w:rsidRDefault="002D0474" w:rsidP="00070D8E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21 </w:t>
            </w:r>
            <w:r w:rsidRPr="009F0D9C">
              <w:rPr>
                <w:sz w:val="24"/>
                <w:szCs w:val="24"/>
              </w:rPr>
              <w:t>Типового положения об образовательном учреждении дополнительного образования детей, утвержденного постановлением Правительства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rPr>
          <w:trHeight w:val="732"/>
        </w:trPr>
        <w:tc>
          <w:tcPr>
            <w:tcW w:w="7938" w:type="dxa"/>
          </w:tcPr>
          <w:p w:rsidR="002D0474" w:rsidRPr="009F0D9C" w:rsidRDefault="002D0474" w:rsidP="008214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функций, отнесенных к  компетенции образовательного учреждения, в части разработки и утверждения образовательных программ и учебных планов</w:t>
            </w:r>
            <w:r w:rsidR="001E64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6D0182" w:rsidRPr="009F0D9C" w:rsidRDefault="002D0474" w:rsidP="006D0182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6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550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0474" w:rsidRPr="001B2EFA" w:rsidTr="002D0474">
        <w:trPr>
          <w:trHeight w:val="1675"/>
        </w:trPr>
        <w:tc>
          <w:tcPr>
            <w:tcW w:w="7938" w:type="dxa"/>
          </w:tcPr>
          <w:p w:rsidR="002D0474" w:rsidRPr="009F0D9C" w:rsidRDefault="002D0474" w:rsidP="00AD6B46">
            <w:pPr>
              <w:pStyle w:val="1"/>
              <w:spacing w:line="240" w:lineRule="auto"/>
              <w:ind w:left="0" w:right="-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0D9C">
              <w:rPr>
                <w:b w:val="0"/>
                <w:sz w:val="24"/>
                <w:szCs w:val="24"/>
              </w:rPr>
              <w:lastRenderedPageBreak/>
              <w:t xml:space="preserve">Учреждение самостоятельно разрабатывает и утверждает: </w:t>
            </w:r>
          </w:p>
          <w:p w:rsidR="002D0474" w:rsidRPr="009F0D9C" w:rsidRDefault="002D0474" w:rsidP="00AD6B46">
            <w:pPr>
              <w:pStyle w:val="1"/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4" w:right="-1" w:firstLine="326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F0D9C">
              <w:rPr>
                <w:b w:val="0"/>
                <w:sz w:val="24"/>
                <w:szCs w:val="24"/>
              </w:rPr>
              <w:t>дополнительные образовательные программы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 (при разработке данных образовательных программ рекомендуем</w:t>
            </w:r>
            <w:r w:rsidRPr="009F0D9C">
              <w:rPr>
                <w:sz w:val="24"/>
                <w:szCs w:val="24"/>
              </w:rPr>
              <w:t xml:space="preserve"> </w:t>
            </w:r>
            <w:r w:rsidRPr="009F0D9C">
              <w:rPr>
                <w:b w:val="0"/>
                <w:sz w:val="24"/>
                <w:szCs w:val="24"/>
              </w:rPr>
              <w:t xml:space="preserve">руководствоваться письмом </w:t>
            </w:r>
            <w:r w:rsidRPr="009F0D9C">
              <w:rPr>
                <w:rFonts w:eastAsiaTheme="minorEastAsia"/>
                <w:b w:val="0"/>
                <w:sz w:val="24"/>
                <w:szCs w:val="24"/>
              </w:rPr>
              <w:t>Министерства образования и науки РФ от 11 декабря 2006 г. № 06-1844</w:t>
            </w:r>
            <w:r w:rsidRPr="009F0D9C">
              <w:rPr>
                <w:rFonts w:eastAsiaTheme="minorEastAsia"/>
                <w:b w:val="0"/>
                <w:sz w:val="24"/>
                <w:szCs w:val="24"/>
              </w:rPr>
              <w:br/>
              <w:t>"О примерных требованиях к программам дополнительного образования детей"</w:t>
            </w:r>
            <w:r w:rsidR="001E64AA">
              <w:rPr>
                <w:rFonts w:eastAsiaTheme="minorEastAsia"/>
                <w:b w:val="0"/>
                <w:sz w:val="24"/>
                <w:szCs w:val="24"/>
              </w:rPr>
              <w:t>)</w:t>
            </w:r>
            <w:r w:rsidRPr="009F0D9C">
              <w:rPr>
                <w:rFonts w:eastAsiaTheme="minorEastAsia"/>
                <w:b w:val="0"/>
                <w:sz w:val="24"/>
                <w:szCs w:val="24"/>
              </w:rPr>
              <w:t>;</w:t>
            </w:r>
            <w:proofErr w:type="gramEnd"/>
          </w:p>
          <w:p w:rsidR="002D0474" w:rsidRPr="009F0D9C" w:rsidRDefault="002D0474" w:rsidP="00AD6B46">
            <w:pPr>
              <w:pStyle w:val="1"/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4" w:right="-1" w:firstLine="3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0D9C">
              <w:rPr>
                <w:b w:val="0"/>
                <w:sz w:val="24"/>
                <w:szCs w:val="24"/>
              </w:rPr>
              <w:t xml:space="preserve">дополнительные предпрофессиональные общеобразовательные программы в области искусств на основе федеральных государственных требований; </w:t>
            </w:r>
          </w:p>
          <w:p w:rsidR="002D0474" w:rsidRPr="009F0D9C" w:rsidRDefault="002D0474" w:rsidP="00AD6B46">
            <w:pPr>
              <w:pStyle w:val="1"/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4" w:right="-1" w:firstLine="3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0D9C">
              <w:rPr>
                <w:b w:val="0"/>
                <w:sz w:val="24"/>
                <w:szCs w:val="24"/>
              </w:rPr>
              <w:t xml:space="preserve">дополнительные образовательные программы  спортивной подготовки на основе федеральных стандартов спортивной подготовки; </w:t>
            </w:r>
          </w:p>
          <w:p w:rsidR="002D0474" w:rsidRPr="009F0D9C" w:rsidRDefault="002D0474" w:rsidP="00AD6B46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учебные планы.</w:t>
            </w:r>
          </w:p>
        </w:tc>
        <w:tc>
          <w:tcPr>
            <w:tcW w:w="3687" w:type="dxa"/>
          </w:tcPr>
          <w:p w:rsidR="002D0474" w:rsidRPr="009F0D9C" w:rsidRDefault="002D0474" w:rsidP="00550568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17 </w:t>
            </w:r>
            <w:r w:rsidRPr="009F0D9C">
              <w:rPr>
                <w:sz w:val="24"/>
                <w:szCs w:val="24"/>
              </w:rPr>
              <w:t>Типового положения об образовательном учреждении дополнительного образования детей, утвержденного постановлением Правительства Российской Федерации от 26 июня 2012 года № 504</w:t>
            </w:r>
          </w:p>
        </w:tc>
        <w:tc>
          <w:tcPr>
            <w:tcW w:w="4535" w:type="dxa"/>
          </w:tcPr>
          <w:p w:rsidR="002D0474" w:rsidRPr="009F0D9C" w:rsidRDefault="002D0474" w:rsidP="00550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1E64AA" w:rsidRPr="009F0D9C" w:rsidRDefault="002D0474" w:rsidP="001E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</w:t>
            </w:r>
            <w:proofErr w:type="gramStart"/>
            <w:r w:rsidRPr="009F0D9C">
              <w:rPr>
                <w:sz w:val="24"/>
                <w:szCs w:val="24"/>
              </w:rPr>
              <w:t xml:space="preserve">При осуществлении лицензионного контроля, в случае отсутствия разработанных и утвержденных образовательных программ, составляется протокол об административном правонарушении, т.к. данное нарушение является  признаком административного правонарушения, предусмотренного </w:t>
            </w:r>
            <w:r w:rsidRPr="00795CDB">
              <w:rPr>
                <w:b/>
                <w:sz w:val="24"/>
                <w:szCs w:val="24"/>
              </w:rPr>
              <w:t>частью 3 статьи 19.20</w:t>
            </w:r>
            <w:r w:rsidRPr="009F0D9C">
              <w:rPr>
                <w:sz w:val="24"/>
                <w:szCs w:val="24"/>
              </w:rPr>
              <w:t xml:space="preserve">  Кодекса Российской Федерации об административных правонарушениях – нарушение лицензионных требований и условий (влечет наложение административного штрафа на должностных лиц в размере от двадцати тысяч до тридцати тысяч рублей;</w:t>
            </w:r>
            <w:proofErr w:type="gramEnd"/>
            <w:r w:rsidRPr="009F0D9C">
              <w:rPr>
                <w:sz w:val="24"/>
                <w:szCs w:val="24"/>
              </w:rPr>
              <w:t xml:space="preserve"> на юридических лиц - от ста тысяч до ста пятидесяти тысяч рублей или административное приостановление деятельности на срок до девяноста суток)</w:t>
            </w:r>
            <w:r w:rsidR="001E64AA">
              <w:rPr>
                <w:sz w:val="24"/>
                <w:szCs w:val="24"/>
              </w:rPr>
              <w:t>.</w:t>
            </w: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620CED">
            <w:pPr>
              <w:jc w:val="both"/>
              <w:rPr>
                <w:sz w:val="24"/>
                <w:szCs w:val="24"/>
              </w:rPr>
            </w:pPr>
            <w:r w:rsidRPr="009F0D9C">
              <w:rPr>
                <w:rFonts w:eastAsiaTheme="minorEastAsia"/>
                <w:sz w:val="24"/>
                <w:szCs w:val="24"/>
              </w:rPr>
              <w:t xml:space="preserve">С целью соблюдения принципа </w:t>
            </w:r>
            <w:r w:rsidRPr="009F0D9C">
              <w:rPr>
                <w:sz w:val="24"/>
                <w:szCs w:val="24"/>
              </w:rPr>
              <w:t>единоначалия и самоуправления в управлении образовательным учреждением все разработанные образовательные программы рассматриваются и принимаются соответствующим органом самоуправления образовательным учреждением (о чем должна быть соответствующая запись в протоколе заседания органа самоуправления).</w:t>
            </w:r>
          </w:p>
        </w:tc>
        <w:tc>
          <w:tcPr>
            <w:tcW w:w="3687" w:type="dxa"/>
          </w:tcPr>
          <w:p w:rsidR="002D0474" w:rsidRPr="009F0D9C" w:rsidRDefault="002D0474" w:rsidP="008B5ED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2 статьи 35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9469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32625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F0D9C">
              <w:rPr>
                <w:rFonts w:eastAsiaTheme="minorEastAsia"/>
                <w:sz w:val="24"/>
                <w:szCs w:val="24"/>
              </w:rPr>
              <w:t xml:space="preserve">Все принятые соответствующим органом самоуправления образовательные программы утверждаются приказами </w:t>
            </w:r>
            <w:r w:rsidRPr="009F0D9C">
              <w:rPr>
                <w:sz w:val="24"/>
                <w:szCs w:val="24"/>
              </w:rPr>
              <w:t>образовательного учреждения (приказы в обязательном порядке регистрируются в книге регистрации приказов)</w:t>
            </w:r>
            <w:r w:rsidR="008214FA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2D0474" w:rsidRPr="009F0D9C" w:rsidRDefault="002D0474" w:rsidP="008B5ED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6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CF76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2D0474" w:rsidRPr="009F0D9C" w:rsidRDefault="002D0474" w:rsidP="009469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070D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функций, отнесенных к  компетенции образовательного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учреждения, в части разработки и утверждения по согласованию с органами местного самоуправления годовых календарных учебных графиков:</w:t>
            </w:r>
          </w:p>
          <w:p w:rsidR="002D0474" w:rsidRPr="009F0D9C" w:rsidRDefault="002D0474" w:rsidP="00F00ECF">
            <w:pPr>
              <w:pStyle w:val="ConsPlusNormal"/>
              <w:numPr>
                <w:ilvl w:val="0"/>
                <w:numId w:val="15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годовой календарный учебный график должен быть разработан, согласован с органом местного самоуправления, осуществляющим управление в сфере образования, и утвержден приказом образовательного учреждения,</w:t>
            </w:r>
          </w:p>
          <w:p w:rsidR="002D0474" w:rsidRPr="009F0D9C" w:rsidRDefault="002D0474" w:rsidP="00F00ECF">
            <w:pPr>
              <w:pStyle w:val="ConsPlusNormal"/>
              <w:numPr>
                <w:ilvl w:val="0"/>
                <w:numId w:val="15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годовой календарный учебный график должен быть размещен на информационном стенде образовательного учреждения, а также на официальном сайте образовательного учреждения в сети Интернет,</w:t>
            </w:r>
          </w:p>
          <w:p w:rsidR="002D0474" w:rsidRPr="009F0D9C" w:rsidRDefault="002D0474" w:rsidP="00F00ECF">
            <w:pPr>
              <w:pStyle w:val="ConsPlusNormal"/>
              <w:numPr>
                <w:ilvl w:val="0"/>
                <w:numId w:val="15"/>
              </w:numPr>
              <w:tabs>
                <w:tab w:val="clear" w:pos="720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при разработке календарно – тематического планирования рабочих учебных программ каждый педагогический работник  должен учитывать особенности годового календарного учебного графика образовательного учр</w:t>
            </w:r>
            <w:r w:rsidR="00CC78FA">
              <w:rPr>
                <w:rFonts w:ascii="Times New Roman" w:hAnsi="Times New Roman" w:cs="Times New Roman"/>
                <w:sz w:val="24"/>
                <w:szCs w:val="24"/>
              </w:rPr>
              <w:t>еждения на текущий учебный год.</w:t>
            </w:r>
          </w:p>
          <w:p w:rsidR="002D0474" w:rsidRPr="009F0D9C" w:rsidRDefault="002D0474" w:rsidP="00CC7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b/>
                <w:i/>
                <w:sz w:val="24"/>
                <w:szCs w:val="24"/>
              </w:rPr>
              <w:t xml:space="preserve">При разработке годового  календарного графика </w:t>
            </w:r>
            <w:r w:rsidR="00CC78FA">
              <w:rPr>
                <w:b/>
                <w:i/>
                <w:sz w:val="24"/>
                <w:szCs w:val="24"/>
              </w:rPr>
              <w:t>рекомендуем</w:t>
            </w:r>
            <w:r w:rsidRPr="009F0D9C">
              <w:rPr>
                <w:b/>
                <w:i/>
                <w:sz w:val="24"/>
                <w:szCs w:val="24"/>
              </w:rPr>
              <w:t xml:space="preserve"> руководствоваться письмом комитета общего и профессионального образования Ленинградской области </w:t>
            </w:r>
            <w:r w:rsidR="00CC78FA" w:rsidRPr="009F0D9C">
              <w:rPr>
                <w:b/>
                <w:bCs/>
                <w:i/>
                <w:sz w:val="24"/>
                <w:szCs w:val="24"/>
              </w:rPr>
              <w:t>от 03.09. 2012 года № 19 - 5645 / 12</w:t>
            </w:r>
            <w:r w:rsidRPr="009F0D9C">
              <w:rPr>
                <w:b/>
                <w:i/>
                <w:sz w:val="24"/>
                <w:szCs w:val="24"/>
              </w:rPr>
              <w:t xml:space="preserve"> «</w:t>
            </w:r>
            <w:r w:rsidRPr="009F0D9C">
              <w:rPr>
                <w:b/>
                <w:bCs/>
                <w:i/>
                <w:sz w:val="24"/>
                <w:szCs w:val="24"/>
              </w:rPr>
              <w:t>О годовом календарном учебном графике образовательного учреждения дополнительного образования детей» (</w:t>
            </w:r>
            <w:r w:rsidRPr="009F0D9C">
              <w:rPr>
                <w:b/>
                <w:i/>
                <w:sz w:val="24"/>
                <w:szCs w:val="24"/>
              </w:rPr>
              <w:t xml:space="preserve">письмо размещено на официальном сайте комитета в сети Интернет  по адресу: </w:t>
            </w:r>
            <w:hyperlink r:id="rId10" w:history="1">
              <w:r w:rsidRPr="009F0D9C">
                <w:rPr>
                  <w:rStyle w:val="a6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="00F91F8B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)</w:t>
            </w:r>
            <w:r w:rsidR="00CC78FA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687" w:type="dxa"/>
          </w:tcPr>
          <w:p w:rsidR="002D0474" w:rsidRPr="009F0D9C" w:rsidRDefault="002D0474" w:rsidP="00070D8E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lastRenderedPageBreak/>
              <w:t xml:space="preserve">Подпункт 8 пункта 2 статьи 32 </w:t>
            </w:r>
            <w:r w:rsidRPr="009F0D9C">
              <w:rPr>
                <w:sz w:val="24"/>
                <w:szCs w:val="24"/>
              </w:rPr>
              <w:lastRenderedPageBreak/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036C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1.Выдача предписания об устранении </w:t>
            </w:r>
            <w:r w:rsidRPr="009F0D9C">
              <w:rPr>
                <w:sz w:val="24"/>
                <w:szCs w:val="24"/>
              </w:rPr>
              <w:lastRenderedPageBreak/>
              <w:t>выявленных нарушений.</w:t>
            </w:r>
          </w:p>
          <w:p w:rsidR="002D0474" w:rsidRPr="009F0D9C" w:rsidRDefault="002D0474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74" w:rsidRPr="001B2EFA" w:rsidTr="002D0474">
        <w:tc>
          <w:tcPr>
            <w:tcW w:w="7938" w:type="dxa"/>
          </w:tcPr>
          <w:p w:rsidR="002D0474" w:rsidRPr="009F0D9C" w:rsidRDefault="002D0474" w:rsidP="00A2645F">
            <w:pPr>
              <w:pStyle w:val="ConsPlusNormal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 части установления структуры управления деятельностью образовательного учреждения, штатного расписания, распределения должностных обязанностей</w:t>
            </w:r>
            <w:r w:rsidR="007553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2D0474" w:rsidRPr="009F0D9C" w:rsidRDefault="002D0474" w:rsidP="00070D8E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9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2D0474" w:rsidRPr="009F0D9C" w:rsidRDefault="002D0474" w:rsidP="00E709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Default="00602C86" w:rsidP="00260040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0D9C">
              <w:rPr>
                <w:rFonts w:eastAsia="Calibri"/>
                <w:sz w:val="24"/>
                <w:szCs w:val="24"/>
                <w:lang w:eastAsia="en-US"/>
              </w:rPr>
              <w:t>В уставе образовательного учреждения в обязательном порядке указывается структура, порядок формирования органов управления образовательного учреждения, их компетенция и порядок организ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ации деятельности.</w:t>
            </w:r>
          </w:p>
          <w:p w:rsidR="00602C86" w:rsidRPr="009F0D9C" w:rsidRDefault="00602C86" w:rsidP="00260040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260040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rFonts w:eastAsia="Calibri"/>
                <w:sz w:val="24"/>
                <w:szCs w:val="24"/>
                <w:lang w:eastAsia="en-US"/>
              </w:rPr>
              <w:t xml:space="preserve">Подпункт 7«б» пункта 1 статьи 13 Закона Российской Федерации </w:t>
            </w:r>
            <w:r w:rsidRPr="009F0D9C">
              <w:rPr>
                <w:sz w:val="24"/>
                <w:szCs w:val="24"/>
              </w:rPr>
              <w:t>от 10 июля 1992 года № 3266-1</w:t>
            </w:r>
            <w:r w:rsidRPr="009F0D9C">
              <w:rPr>
                <w:rFonts w:eastAsia="Calibri"/>
                <w:sz w:val="24"/>
                <w:szCs w:val="24"/>
                <w:lang w:eastAsia="en-US"/>
              </w:rPr>
              <w:t xml:space="preserve">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26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26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D68" w:rsidRPr="001B2EFA" w:rsidTr="002D0474">
        <w:tc>
          <w:tcPr>
            <w:tcW w:w="7938" w:type="dxa"/>
          </w:tcPr>
          <w:p w:rsidR="00D05D68" w:rsidRPr="009F0D9C" w:rsidRDefault="00D05D68" w:rsidP="00260040">
            <w:p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0D9C">
              <w:rPr>
                <w:sz w:val="24"/>
                <w:szCs w:val="24"/>
              </w:rPr>
              <w:t xml:space="preserve">Должностные инструкции педагогических работников образовательного учреждения должны быть составлены на основании требований нормативного правого акта «Единый квалификационный справочник должностей руководителей, специалистов и служащих, </w:t>
            </w:r>
            <w:r w:rsidRPr="009F0D9C">
              <w:rPr>
                <w:sz w:val="24"/>
                <w:szCs w:val="24"/>
              </w:rPr>
              <w:lastRenderedPageBreak/>
              <w:t xml:space="preserve">раздел "Квалификационные характеристики должностей работников образования", утвержденный приказом </w:t>
            </w:r>
            <w:proofErr w:type="spellStart"/>
            <w:r w:rsidRPr="009F0D9C">
              <w:rPr>
                <w:sz w:val="24"/>
                <w:szCs w:val="24"/>
              </w:rPr>
              <w:t>Минздравсоцразвития</w:t>
            </w:r>
            <w:proofErr w:type="spellEnd"/>
            <w:r w:rsidRPr="009F0D9C">
              <w:rPr>
                <w:sz w:val="24"/>
                <w:szCs w:val="24"/>
              </w:rPr>
              <w:t xml:space="preserve"> России от 26.08.2010 № 761н.</w:t>
            </w:r>
          </w:p>
        </w:tc>
        <w:tc>
          <w:tcPr>
            <w:tcW w:w="3687" w:type="dxa"/>
          </w:tcPr>
          <w:p w:rsidR="00D05D68" w:rsidRPr="009F0D9C" w:rsidRDefault="00D05D68" w:rsidP="002600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D05D68" w:rsidRPr="009F0D9C" w:rsidRDefault="00D05D68" w:rsidP="00D05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Выдача предписания об устранении выявленных нарушений.</w:t>
            </w:r>
          </w:p>
          <w:p w:rsidR="00D05D68" w:rsidRPr="009F0D9C" w:rsidRDefault="00D05D68" w:rsidP="0026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070D8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 части разработки и принятия устава коллективом образовательного учреждения для внесения его на утверждение</w:t>
            </w:r>
            <w:r w:rsidR="00DA22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2C86" w:rsidRPr="009F0D9C" w:rsidRDefault="00602C86" w:rsidP="00FF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602C86" w:rsidRPr="009F0D9C" w:rsidRDefault="00602C86" w:rsidP="00070D8E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12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EE13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5415B6">
            <w:pPr>
              <w:tabs>
                <w:tab w:val="left" w:pos="567"/>
              </w:tabs>
              <w:jc w:val="both"/>
              <w:rPr>
                <w:sz w:val="24"/>
                <w:szCs w:val="24"/>
                <w:lang w:eastAsia="ar-SA"/>
              </w:rPr>
            </w:pPr>
            <w:r w:rsidRPr="009F0D9C">
              <w:rPr>
                <w:sz w:val="24"/>
                <w:szCs w:val="24"/>
                <w:lang w:eastAsia="ar-SA"/>
              </w:rPr>
              <w:t>Устав образовательного учреждения в обязательном порядке рассматривается и принимается трудовым коллективом образовательного учреждения (о чем делается соответствующая запись в протоколе собрания трудового коллектива, а также в уставе образовательного учреждения)</w:t>
            </w:r>
            <w:r w:rsidR="00A02CD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7" w:type="dxa"/>
            <w:vMerge/>
          </w:tcPr>
          <w:p w:rsidR="00602C86" w:rsidRPr="009F0D9C" w:rsidRDefault="00602C86" w:rsidP="00070D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32A36">
            <w:pPr>
              <w:pStyle w:val="ConsPlusNormal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функций, отнесенных к  компетенции образовательного учреждения, в части разработки и принятия правил внутреннего распорядка образовательного учреждения, иных локальных актов</w:t>
            </w:r>
            <w:r w:rsidR="005279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  <w:vMerge w:val="restart"/>
          </w:tcPr>
          <w:p w:rsidR="00602C86" w:rsidRPr="009F0D9C" w:rsidRDefault="00602C86" w:rsidP="00B16E5F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13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2C6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32A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 образовательном учреждении в обязательном порядке помимо правил внутреннего трудового распорядка должны быть разработаны правила внутреннего распорядка, регламентирующие действия в образовательном учреждении обучающихся и их родителей (законных представителей).</w:t>
            </w:r>
          </w:p>
          <w:p w:rsidR="00602C86" w:rsidRPr="009F0D9C" w:rsidRDefault="00602C86" w:rsidP="0052796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F0D9C">
              <w:rPr>
                <w:b/>
                <w:i/>
                <w:sz w:val="24"/>
                <w:szCs w:val="24"/>
              </w:rPr>
              <w:t>При разработке Правил внутреннего распорядка рекомендуем руководствоваться письмо</w:t>
            </w:r>
            <w:r w:rsidR="0052796C">
              <w:rPr>
                <w:b/>
                <w:i/>
                <w:sz w:val="24"/>
                <w:szCs w:val="24"/>
              </w:rPr>
              <w:t>м</w:t>
            </w:r>
            <w:r w:rsidRPr="009F0D9C">
              <w:rPr>
                <w:b/>
                <w:i/>
                <w:sz w:val="24"/>
                <w:szCs w:val="24"/>
              </w:rPr>
              <w:t xml:space="preserve"> комитета общего и профессионального образования Ленинградской области от  21 января 2013 года № 19-252 / 13 «О </w:t>
            </w:r>
            <w:r w:rsidR="0052796C">
              <w:rPr>
                <w:b/>
                <w:i/>
                <w:sz w:val="24"/>
                <w:szCs w:val="24"/>
              </w:rPr>
              <w:t xml:space="preserve">правилах внутреннего распорядка» </w:t>
            </w:r>
            <w:r w:rsidRPr="009F0D9C">
              <w:rPr>
                <w:b/>
                <w:bCs/>
                <w:i/>
                <w:sz w:val="24"/>
                <w:szCs w:val="24"/>
              </w:rPr>
              <w:t>(</w:t>
            </w:r>
            <w:r w:rsidRPr="009F0D9C">
              <w:rPr>
                <w:b/>
                <w:i/>
                <w:sz w:val="24"/>
                <w:szCs w:val="24"/>
              </w:rPr>
              <w:t xml:space="preserve">письмо размещено на официальном сайте комитета в сети Интернет  по адресу: </w:t>
            </w:r>
            <w:hyperlink r:id="rId11" w:history="1">
              <w:r w:rsidRPr="009F0D9C">
                <w:rPr>
                  <w:rStyle w:val="a6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="0052796C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).</w:t>
            </w:r>
          </w:p>
        </w:tc>
        <w:tc>
          <w:tcPr>
            <w:tcW w:w="3687" w:type="dxa"/>
            <w:vMerge/>
          </w:tcPr>
          <w:p w:rsidR="00602C86" w:rsidRPr="009F0D9C" w:rsidRDefault="00602C86" w:rsidP="009A684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32A36">
            <w:pPr>
              <w:tabs>
                <w:tab w:val="left" w:pos="567"/>
              </w:tabs>
              <w:jc w:val="both"/>
              <w:rPr>
                <w:sz w:val="24"/>
                <w:szCs w:val="24"/>
                <w:lang w:eastAsia="ar-SA"/>
              </w:rPr>
            </w:pPr>
            <w:r w:rsidRPr="009F0D9C">
              <w:rPr>
                <w:sz w:val="24"/>
                <w:szCs w:val="24"/>
              </w:rPr>
              <w:t>В соответствии с пунктом 2 статьи 12 Закона РФ «Об образовании» образовательные учреждения являются юридическими лицами, соответственно  вся деятельность образовательных учреждений должна быть регламентирована уставом и локальными актами (приказы, положения, образовательные программы и т.д.)</w:t>
            </w:r>
          </w:p>
        </w:tc>
        <w:tc>
          <w:tcPr>
            <w:tcW w:w="3687" w:type="dxa"/>
          </w:tcPr>
          <w:p w:rsidR="00602C86" w:rsidRPr="009F0D9C" w:rsidRDefault="00602C86" w:rsidP="009A684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5D36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  <w:lang w:eastAsia="ar-SA"/>
              </w:rPr>
              <w:t>Содержание разработанных и утвержденных локальных актов образовательного учреждения не может противоречить уставу образовательного учреждения</w:t>
            </w:r>
            <w:r w:rsidR="0052796C">
              <w:rPr>
                <w:sz w:val="24"/>
                <w:szCs w:val="24"/>
                <w:lang w:eastAsia="ar-SA"/>
              </w:rPr>
              <w:t>.</w:t>
            </w:r>
          </w:p>
          <w:p w:rsidR="00602C86" w:rsidRPr="009F0D9C" w:rsidRDefault="00602C86" w:rsidP="00070D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9A6847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  <w:lang w:eastAsia="ar-SA"/>
              </w:rPr>
              <w:t xml:space="preserve">Пункт 4 статьи 13 Закона Российской Федерации </w:t>
            </w:r>
            <w:r w:rsidRPr="009F0D9C">
              <w:rPr>
                <w:sz w:val="24"/>
                <w:szCs w:val="24"/>
              </w:rPr>
              <w:t xml:space="preserve">от 10 июля 1992 года № 3266-1 </w:t>
            </w:r>
            <w:r w:rsidRPr="009F0D9C">
              <w:rPr>
                <w:sz w:val="24"/>
                <w:szCs w:val="24"/>
                <w:lang w:eastAsia="ar-SA"/>
              </w:rPr>
              <w:t>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5D3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6B6047">
            <w:pPr>
              <w:jc w:val="both"/>
              <w:rPr>
                <w:sz w:val="24"/>
                <w:szCs w:val="24"/>
              </w:rPr>
            </w:pPr>
            <w:r w:rsidRPr="009F0D9C">
              <w:rPr>
                <w:rFonts w:eastAsiaTheme="minorEastAsia"/>
                <w:sz w:val="24"/>
                <w:szCs w:val="24"/>
              </w:rPr>
              <w:lastRenderedPageBreak/>
              <w:t xml:space="preserve">С целью соблюдения принципа </w:t>
            </w:r>
            <w:r w:rsidRPr="009F0D9C">
              <w:rPr>
                <w:sz w:val="24"/>
                <w:szCs w:val="24"/>
              </w:rPr>
              <w:t>единоначалия и самоуправления в управлении образовательным учреждением все локальные акты образовательного учреждения рассматриваются и принимаются соответствующим органом самоуправления образовательным учреждением (о чем должна быть соответствующая запись в протоколе заседания органа самоуправления).</w:t>
            </w:r>
          </w:p>
        </w:tc>
        <w:tc>
          <w:tcPr>
            <w:tcW w:w="3687" w:type="dxa"/>
          </w:tcPr>
          <w:p w:rsidR="00602C86" w:rsidRPr="009F0D9C" w:rsidRDefault="00602C86" w:rsidP="00550568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Пункт 2 статьи 35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550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5505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6B604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Все л</w:t>
            </w:r>
            <w:r w:rsidRPr="009F0D9C">
              <w:rPr>
                <w:sz w:val="24"/>
                <w:szCs w:val="24"/>
                <w:lang w:eastAsia="ar-SA"/>
              </w:rPr>
              <w:t xml:space="preserve">окальные акты образовательного учреждения должны быть утверждены приказом образовательного учреждения (приказы </w:t>
            </w:r>
            <w:r w:rsidRPr="009F0D9C">
              <w:rPr>
                <w:sz w:val="24"/>
                <w:szCs w:val="24"/>
              </w:rPr>
              <w:t>в обязательном порядке регистрируются в книге регистрации приказов)</w:t>
            </w:r>
            <w:r w:rsidR="00917029">
              <w:rPr>
                <w:sz w:val="24"/>
                <w:szCs w:val="24"/>
              </w:rPr>
              <w:t>.</w:t>
            </w:r>
          </w:p>
          <w:p w:rsidR="00602C86" w:rsidRPr="009F0D9C" w:rsidRDefault="00602C86" w:rsidP="006B6047">
            <w:pPr>
              <w:tabs>
                <w:tab w:val="left" w:pos="567"/>
              </w:tabs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</w:tcPr>
          <w:p w:rsidR="00602C86" w:rsidRPr="009F0D9C" w:rsidRDefault="00602C86" w:rsidP="006B6047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13 пункта 2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1B2E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1B2EF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При необходимости </w:t>
            </w:r>
            <w:r w:rsidR="00917029">
              <w:rPr>
                <w:sz w:val="24"/>
                <w:szCs w:val="24"/>
              </w:rPr>
              <w:t xml:space="preserve">дополнительной </w:t>
            </w:r>
            <w:r w:rsidRPr="009F0D9C">
              <w:rPr>
                <w:sz w:val="24"/>
                <w:szCs w:val="24"/>
              </w:rPr>
              <w:t>регламентации сторон деятельности образовательного учреждения помимо устава иными локальными актами последние подлежат регистрации в качестве дополнений к уставу образовательного учреждения</w:t>
            </w:r>
            <w:r w:rsidR="00917029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602C86" w:rsidRPr="009F0D9C" w:rsidRDefault="00602C86" w:rsidP="001B2EFA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  <w:lang w:eastAsia="ar-SA"/>
              </w:rPr>
              <w:t xml:space="preserve">Пункт 3 статьи 13 Закона Российской Федерации </w:t>
            </w:r>
            <w:r w:rsidRPr="009F0D9C">
              <w:rPr>
                <w:sz w:val="24"/>
                <w:szCs w:val="24"/>
              </w:rPr>
              <w:t xml:space="preserve">от 10 июля 1992 года № 3266-1 </w:t>
            </w:r>
            <w:r w:rsidRPr="009F0D9C">
              <w:rPr>
                <w:sz w:val="24"/>
                <w:szCs w:val="24"/>
                <w:lang w:eastAsia="ar-SA"/>
              </w:rPr>
              <w:t>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917029">
            <w:pPr>
              <w:pStyle w:val="ConsPlusNormal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функций, отнесенных к  компетенции образовательного учреждения, в части самостоятельного осуществления образовательного процесса в соответствии с уставом образовательного учреждения, лицензией на право осуществления образовательной деятельности</w:t>
            </w:r>
            <w:r w:rsidR="009170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602C86" w:rsidRPr="009F0D9C" w:rsidRDefault="00602C86" w:rsidP="00B16E5F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15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E8018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Структура Устава образовательного учреждения в обязательном  порядке должна соответствовать статье 13 Закона Российской Федерации от 10 июля 1992 года № 3266-1 «Об образовании»</w:t>
            </w:r>
            <w:r w:rsidR="0091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602C86" w:rsidRPr="009F0D9C" w:rsidRDefault="00602C86" w:rsidP="00B16E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674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Содержание Устава образовательного учреждения в обязательном  порядке должно соответствовать требованиям действующего законодательства Российской Федерации (соответственно, в устав образовательного учреждения необходимо своевременно вносить изменения и дополнения).</w:t>
            </w:r>
          </w:p>
        </w:tc>
        <w:tc>
          <w:tcPr>
            <w:tcW w:w="3687" w:type="dxa"/>
          </w:tcPr>
          <w:p w:rsidR="00602C86" w:rsidRPr="009F0D9C" w:rsidRDefault="00602C86" w:rsidP="00B16E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674E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Наименование образовательного учреждения, закрепленное в уставе, должно соответствовать наименованию образовательного учреждения, указанному в лицензии на </w:t>
            </w:r>
            <w:proofErr w:type="gramStart"/>
            <w:r w:rsidRPr="009F0D9C">
              <w:rPr>
                <w:sz w:val="24"/>
                <w:szCs w:val="24"/>
              </w:rPr>
              <w:t>право ведения</w:t>
            </w:r>
            <w:proofErr w:type="gramEnd"/>
            <w:r w:rsidRPr="009F0D9C">
              <w:rPr>
                <w:sz w:val="24"/>
                <w:szCs w:val="24"/>
              </w:rPr>
              <w:t xml:space="preserve"> образовательной деятельности</w:t>
            </w:r>
            <w:r w:rsidR="00AF52CB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602C86" w:rsidRPr="009F0D9C" w:rsidRDefault="00602C86" w:rsidP="00FF3F65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  <w:lang w:eastAsia="ar-SA"/>
              </w:rPr>
              <w:t xml:space="preserve">Подпункт 1 пункта 1 статьи 13 Закона Российской Федерации </w:t>
            </w:r>
            <w:r w:rsidRPr="009F0D9C">
              <w:rPr>
                <w:sz w:val="24"/>
                <w:szCs w:val="24"/>
              </w:rPr>
              <w:t xml:space="preserve">от 10 июля 1992 года № 3266-1 </w:t>
            </w:r>
            <w:r w:rsidRPr="009F0D9C">
              <w:rPr>
                <w:sz w:val="24"/>
                <w:szCs w:val="24"/>
                <w:lang w:eastAsia="ar-SA"/>
              </w:rPr>
              <w:t>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AF52CB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 приложении к лицензии на право осуществления образовательной деятельности указываются все адреса мест осуществления образова</w:t>
            </w:r>
            <w:r w:rsidR="00AF52CB">
              <w:rPr>
                <w:sz w:val="24"/>
                <w:szCs w:val="24"/>
              </w:rPr>
              <w:t xml:space="preserve">тельной деятельности, сведения </w:t>
            </w:r>
            <w:proofErr w:type="gramStart"/>
            <w:r w:rsidR="00AF52CB">
              <w:rPr>
                <w:sz w:val="24"/>
                <w:szCs w:val="24"/>
              </w:rPr>
              <w:t>о</w:t>
            </w:r>
            <w:proofErr w:type="gramEnd"/>
            <w:r w:rsidR="00AF52CB">
              <w:rPr>
                <w:sz w:val="24"/>
                <w:szCs w:val="24"/>
              </w:rPr>
              <w:t xml:space="preserve"> всех реализуемых </w:t>
            </w:r>
            <w:r w:rsidRPr="009F0D9C">
              <w:rPr>
                <w:sz w:val="24"/>
                <w:szCs w:val="24"/>
              </w:rPr>
              <w:t xml:space="preserve"> </w:t>
            </w:r>
            <w:r w:rsidRPr="009F0D9C">
              <w:rPr>
                <w:sz w:val="24"/>
                <w:szCs w:val="24"/>
              </w:rPr>
              <w:lastRenderedPageBreak/>
              <w:t>образовательных программах.</w:t>
            </w:r>
          </w:p>
        </w:tc>
        <w:tc>
          <w:tcPr>
            <w:tcW w:w="3687" w:type="dxa"/>
          </w:tcPr>
          <w:p w:rsidR="00602C86" w:rsidRPr="009F0D9C" w:rsidRDefault="00602C86" w:rsidP="00B16E5F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Пункт 6 статьи 33.1 Закона Российской Федерации от 10 июля 1992 года № 3266-1 «Об </w:t>
            </w:r>
            <w:r w:rsidRPr="009F0D9C">
              <w:rPr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3D3701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>1.Выдача предписания об устранении выявленных нарушений.</w:t>
            </w:r>
          </w:p>
          <w:p w:rsidR="00602C86" w:rsidRPr="009F0D9C" w:rsidRDefault="00602C86" w:rsidP="00134A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Составление протокола об </w:t>
            </w:r>
            <w:r w:rsidRPr="009F0D9C">
              <w:rPr>
                <w:sz w:val="24"/>
                <w:szCs w:val="24"/>
              </w:rPr>
              <w:lastRenderedPageBreak/>
              <w:t xml:space="preserve">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b/>
                <w:sz w:val="24"/>
                <w:szCs w:val="24"/>
              </w:rPr>
              <w:t>частью 1 статьи 19.20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</w:t>
            </w:r>
            <w:proofErr w:type="gramStart"/>
            <w:r w:rsidRPr="009F0D9C">
              <w:rPr>
                <w:sz w:val="24"/>
                <w:szCs w:val="24"/>
              </w:rPr>
              <w:t>х</w:t>
            </w:r>
            <w:r w:rsidR="00134A7E">
              <w:rPr>
                <w:sz w:val="24"/>
                <w:szCs w:val="24"/>
              </w:rPr>
              <w:t>-</w:t>
            </w:r>
            <w:proofErr w:type="gramEnd"/>
            <w:r w:rsidR="00134A7E">
              <w:rPr>
                <w:sz w:val="24"/>
                <w:szCs w:val="24"/>
              </w:rPr>
              <w:t xml:space="preserve"> </w:t>
            </w:r>
            <w:r w:rsidRPr="009F0D9C">
              <w:rPr>
                <w:sz w:val="24"/>
                <w:szCs w:val="24"/>
              </w:rPr>
      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</w:t>
            </w:r>
            <w:r w:rsidR="00134A7E">
              <w:rPr>
                <w:sz w:val="24"/>
                <w:szCs w:val="24"/>
              </w:rPr>
              <w:t xml:space="preserve"> (</w:t>
            </w:r>
            <w:r w:rsidRPr="009F0D9C">
              <w:rPr>
                <w:sz w:val="24"/>
                <w:szCs w:val="24"/>
              </w:rPr>
              <w:t>влечет предупреждение или наложение административного штрафа на должностных лиц - от тридцати тысяч до пятидесяти тысяч рублей или дисквалификацию на срок от одного года до трех лет;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</w:t>
            </w:r>
            <w:r w:rsidR="00134A7E">
              <w:rPr>
                <w:sz w:val="24"/>
                <w:szCs w:val="24"/>
              </w:rPr>
              <w:t>)</w:t>
            </w:r>
            <w:r w:rsidRPr="009F0D9C">
              <w:rPr>
                <w:sz w:val="24"/>
                <w:szCs w:val="24"/>
              </w:rPr>
              <w:t>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7555C1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>В случае необходимости дополнения лицензии сведениями о новых адресах мест осуществления образовательной деятельности, новых образовательных программах образовательное учреждение в соответствии с требованиями законодательства Российской Федерации  должно обратиться в лицензирующий орган с заявлением о переоформлении лицензии на право осуществления образовательной деятельности.</w:t>
            </w:r>
          </w:p>
          <w:p w:rsidR="00602C86" w:rsidRPr="009F0D9C" w:rsidRDefault="00602C86" w:rsidP="0036193E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9F0D9C">
              <w:rPr>
                <w:b/>
                <w:i/>
                <w:sz w:val="24"/>
                <w:szCs w:val="24"/>
              </w:rPr>
              <w:t>В данном случае рекомендуем руководствоваться письмом комитета общего и профессионального образования Ленинградс</w:t>
            </w:r>
            <w:r w:rsidR="00D8049F">
              <w:rPr>
                <w:b/>
                <w:i/>
                <w:sz w:val="24"/>
                <w:szCs w:val="24"/>
              </w:rPr>
              <w:t>кой области от 15.03.2013 года №</w:t>
            </w:r>
            <w:r w:rsidRPr="009F0D9C">
              <w:rPr>
                <w:b/>
                <w:i/>
                <w:sz w:val="24"/>
                <w:szCs w:val="24"/>
              </w:rPr>
              <w:t xml:space="preserve"> 19-1440/13 «О переоформлении лицензии на право ведения образовательной деятельности в связи с дополнением сведениями об адресах мест осуществления образовательной деятельности и (или) об образовательных программах»</w:t>
            </w:r>
            <w:r w:rsidRPr="009F0D9C">
              <w:rPr>
                <w:sz w:val="24"/>
                <w:szCs w:val="24"/>
              </w:rPr>
              <w:t xml:space="preserve"> </w:t>
            </w:r>
            <w:r w:rsidRPr="009F0D9C">
              <w:rPr>
                <w:b/>
                <w:bCs/>
                <w:i/>
                <w:sz w:val="24"/>
                <w:szCs w:val="24"/>
              </w:rPr>
              <w:t>(</w:t>
            </w:r>
            <w:r w:rsidRPr="009F0D9C">
              <w:rPr>
                <w:b/>
                <w:i/>
                <w:sz w:val="24"/>
                <w:szCs w:val="24"/>
              </w:rPr>
              <w:t xml:space="preserve">письмо размещено на официальном сайте комитета в сети Интернет  по адресу: </w:t>
            </w:r>
            <w:hyperlink r:id="rId12" w:history="1">
              <w:r w:rsidRPr="009F0D9C">
                <w:rPr>
                  <w:rStyle w:val="a6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Pr="009F0D9C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)</w:t>
            </w:r>
            <w:r w:rsidR="00D8049F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.</w:t>
            </w:r>
            <w:proofErr w:type="gramEnd"/>
          </w:p>
        </w:tc>
        <w:tc>
          <w:tcPr>
            <w:tcW w:w="3687" w:type="dxa"/>
          </w:tcPr>
          <w:p w:rsidR="00602C86" w:rsidRPr="009F0D9C" w:rsidRDefault="00602C86" w:rsidP="006B1CD6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9 статьи 33.1 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C65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При ведении образовательной деятельности необходимо соблюдать лицензионные требования и условия: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F0D9C">
              <w:rPr>
                <w:sz w:val="24"/>
                <w:szCs w:val="24"/>
              </w:rPr>
              <w:t>а) наличие у образовательного учреждения документов, подтверждающих законность владения оснащенны</w:t>
            </w:r>
            <w:r w:rsidR="005B7045">
              <w:rPr>
                <w:sz w:val="24"/>
                <w:szCs w:val="24"/>
              </w:rPr>
              <w:t>ми</w:t>
            </w:r>
            <w:r w:rsidRPr="009F0D9C">
              <w:rPr>
                <w:sz w:val="24"/>
                <w:szCs w:val="24"/>
              </w:rPr>
              <w:t xml:space="preserve"> </w:t>
            </w:r>
            <w:r w:rsidRPr="009F0D9C">
              <w:rPr>
                <w:sz w:val="24"/>
                <w:szCs w:val="24"/>
                <w:u w:val="single"/>
              </w:rPr>
              <w:t>здани</w:t>
            </w:r>
            <w:r w:rsidR="005B7045">
              <w:rPr>
                <w:sz w:val="24"/>
                <w:szCs w:val="24"/>
                <w:u w:val="single"/>
              </w:rPr>
              <w:t>ями</w:t>
            </w:r>
            <w:r w:rsidRPr="009F0D9C">
              <w:rPr>
                <w:sz w:val="24"/>
                <w:szCs w:val="24"/>
              </w:rPr>
              <w:t>, строени</w:t>
            </w:r>
            <w:r w:rsidR="005B7045">
              <w:rPr>
                <w:sz w:val="24"/>
                <w:szCs w:val="24"/>
              </w:rPr>
              <w:t>ями</w:t>
            </w:r>
            <w:r w:rsidRPr="009F0D9C">
              <w:rPr>
                <w:sz w:val="24"/>
                <w:szCs w:val="24"/>
              </w:rPr>
              <w:t>, сооружени</w:t>
            </w:r>
            <w:r w:rsidR="005B7045">
              <w:rPr>
                <w:sz w:val="24"/>
                <w:szCs w:val="24"/>
              </w:rPr>
              <w:t>ями</w:t>
            </w:r>
            <w:r w:rsidRPr="009F0D9C">
              <w:rPr>
                <w:sz w:val="24"/>
                <w:szCs w:val="24"/>
              </w:rPr>
              <w:t>, помещени</w:t>
            </w:r>
            <w:r w:rsidR="005B7045">
              <w:rPr>
                <w:sz w:val="24"/>
                <w:szCs w:val="24"/>
              </w:rPr>
              <w:t>ями</w:t>
            </w:r>
            <w:r w:rsidRPr="009F0D9C">
              <w:rPr>
                <w:sz w:val="24"/>
                <w:szCs w:val="24"/>
              </w:rPr>
              <w:t xml:space="preserve"> и </w:t>
            </w:r>
            <w:r w:rsidRPr="009F0D9C">
              <w:rPr>
                <w:sz w:val="24"/>
                <w:szCs w:val="24"/>
                <w:u w:val="single"/>
              </w:rPr>
              <w:t>территори</w:t>
            </w:r>
            <w:r w:rsidR="005B7045">
              <w:rPr>
                <w:sz w:val="24"/>
                <w:szCs w:val="24"/>
                <w:u w:val="single"/>
              </w:rPr>
              <w:t>ями</w:t>
            </w:r>
            <w:r w:rsidRPr="009F0D9C">
              <w:rPr>
                <w:sz w:val="24"/>
                <w:szCs w:val="24"/>
              </w:rPr>
              <w:t xml:space="preserve"> (включая оборудованные учебные кабинеты, объекты для проведения практических занятий, объекты физической культуры и спорта, условия обеспечения обучающихся, воспитанников и работников питанием и медицин</w:t>
            </w:r>
            <w:r w:rsidR="005B7045">
              <w:rPr>
                <w:sz w:val="24"/>
                <w:szCs w:val="24"/>
              </w:rPr>
              <w:t>ским обслуживанием), необходимыми</w:t>
            </w:r>
            <w:r w:rsidRPr="009F0D9C">
              <w:rPr>
                <w:sz w:val="24"/>
                <w:szCs w:val="24"/>
              </w:rPr>
              <w:t xml:space="preserve"> для осуществления образовательной деятельности по реализуемым в соответствии с лицензией образовательным программам и соответствующих требованиям, установленным законодательством </w:t>
            </w:r>
            <w:r w:rsidRPr="009F0D9C">
              <w:rPr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9F0D9C">
              <w:rPr>
                <w:sz w:val="24"/>
                <w:szCs w:val="24"/>
              </w:rPr>
              <w:t xml:space="preserve"> в области образования;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9F0D9C">
              <w:rPr>
                <w:b/>
                <w:i/>
                <w:sz w:val="24"/>
                <w:szCs w:val="24"/>
              </w:rPr>
              <w:t>По данному  вопросу рекомендуем использовать информацию, изложенную в письме комитета общего и профессионального  образования Ленинградской области от 22.12.2011 № 19-8092/11 «О порядке использования помещений и иного имущества, закрепленного за образовательным учреждением»</w:t>
            </w:r>
            <w:r w:rsidRPr="009F0D9C"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9F0D9C">
              <w:rPr>
                <w:b/>
                <w:i/>
                <w:sz w:val="24"/>
                <w:szCs w:val="24"/>
              </w:rPr>
              <w:t xml:space="preserve">письмо размещено на официальном сайте комитета в сети Интернет  по адресу: </w:t>
            </w:r>
            <w:hyperlink r:id="rId13" w:history="1">
              <w:r w:rsidRPr="009F0D9C">
                <w:rPr>
                  <w:rStyle w:val="a6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Pr="009F0D9C">
              <w:rPr>
                <w:rStyle w:val="a6"/>
                <w:b/>
                <w:i/>
                <w:color w:val="auto"/>
                <w:sz w:val="24"/>
                <w:szCs w:val="24"/>
                <w:u w:val="none"/>
              </w:rPr>
              <w:t>).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8"/>
            <w:bookmarkEnd w:id="0"/>
            <w:r w:rsidRPr="009F0D9C">
              <w:rPr>
                <w:sz w:val="24"/>
                <w:szCs w:val="24"/>
              </w:rPr>
              <w:t>б) наличие у образовательного учреждения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Российской Федерации в области образования;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1" w:name="Par59"/>
            <w:bookmarkEnd w:id="1"/>
            <w:r w:rsidRPr="009F0D9C">
              <w:rPr>
                <w:sz w:val="24"/>
                <w:szCs w:val="24"/>
              </w:rPr>
              <w:t>в) наличие у образовательного учреждения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в области образования;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2" w:name="Par60"/>
            <w:bookmarkEnd w:id="2"/>
            <w:r w:rsidRPr="009F0D9C">
              <w:rPr>
                <w:sz w:val="24"/>
                <w:szCs w:val="24"/>
              </w:rPr>
              <w:t>г) наличие в штате образовательного учреждения или привлечение им на ином законном основании педагогических работников, численность и образовательный ценз которых обеспечивают осуществление образовательной деятельности по реализуемым в соответствии с лицензией образовательным программам и соответствуют требованиям, установленным законодательством Российской Федерации в области образования;</w:t>
            </w:r>
          </w:p>
          <w:p w:rsidR="00602C86" w:rsidRPr="009F0D9C" w:rsidRDefault="00602C86" w:rsidP="003564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3" w:name="Par61"/>
            <w:bookmarkEnd w:id="3"/>
            <w:r w:rsidRPr="009F0D9C">
              <w:rPr>
                <w:sz w:val="24"/>
                <w:szCs w:val="24"/>
              </w:rPr>
              <w:t xml:space="preserve">д) соблюдение образовательным учреждением установленных </w:t>
            </w:r>
            <w:hyperlink r:id="rId14" w:history="1">
              <w:r w:rsidRPr="009F0D9C">
                <w:rPr>
                  <w:sz w:val="24"/>
                  <w:szCs w:val="24"/>
                </w:rPr>
                <w:t>законодательством</w:t>
              </w:r>
            </w:hyperlink>
            <w:r w:rsidRPr="009F0D9C">
              <w:rPr>
                <w:sz w:val="24"/>
                <w:szCs w:val="24"/>
              </w:rPr>
              <w:t xml:space="preserve"> Российской Федерации в области образования требований к организации образовательного процесса.</w:t>
            </w:r>
          </w:p>
        </w:tc>
        <w:tc>
          <w:tcPr>
            <w:tcW w:w="3687" w:type="dxa"/>
          </w:tcPr>
          <w:p w:rsidR="00602C86" w:rsidRPr="009F0D9C" w:rsidRDefault="00602C86" w:rsidP="00B65819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lastRenderedPageBreak/>
              <w:t xml:space="preserve">Пункт 5 Положения о лицензировании образовательной деятельности, утвержденного постановлением Правительства Российской Федерации от 16.03.2011 № 174 </w:t>
            </w:r>
          </w:p>
        </w:tc>
        <w:tc>
          <w:tcPr>
            <w:tcW w:w="4535" w:type="dxa"/>
          </w:tcPr>
          <w:p w:rsidR="00602C86" w:rsidRPr="009F0D9C" w:rsidRDefault="00602C86" w:rsidP="0079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Грубым нарушением лицензионных требований и условий являются:</w:t>
            </w:r>
          </w:p>
          <w:p w:rsidR="00602C86" w:rsidRPr="009F0D9C" w:rsidRDefault="00602C86" w:rsidP="0079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а) нарушение лицензионных требований и условий, установленных </w:t>
            </w:r>
            <w:hyperlink w:anchor="Par57" w:history="1">
              <w:r w:rsidRPr="009F0D9C">
                <w:rPr>
                  <w:sz w:val="24"/>
                  <w:szCs w:val="24"/>
                </w:rPr>
                <w:t>подпунктами "а"</w:t>
              </w:r>
            </w:hyperlink>
            <w:r w:rsidRPr="009F0D9C">
              <w:rPr>
                <w:sz w:val="24"/>
                <w:szCs w:val="24"/>
              </w:rPr>
              <w:t xml:space="preserve">, </w:t>
            </w:r>
            <w:hyperlink w:anchor="Par58" w:history="1">
              <w:r w:rsidRPr="009F0D9C">
                <w:rPr>
                  <w:sz w:val="24"/>
                  <w:szCs w:val="24"/>
                </w:rPr>
                <w:t>"б"</w:t>
              </w:r>
            </w:hyperlink>
            <w:r w:rsidRPr="009F0D9C">
              <w:rPr>
                <w:sz w:val="24"/>
                <w:szCs w:val="24"/>
              </w:rPr>
              <w:t>;</w:t>
            </w:r>
          </w:p>
          <w:p w:rsidR="00602C86" w:rsidRPr="009F0D9C" w:rsidRDefault="00602C86" w:rsidP="0079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б) повторное в течение 5 лет нарушение образовательным учреждением лицензионных требований и условий, предусмотренных </w:t>
            </w:r>
            <w:hyperlink w:anchor="Par59" w:history="1">
              <w:r w:rsidRPr="009F0D9C">
                <w:rPr>
                  <w:sz w:val="24"/>
                  <w:szCs w:val="24"/>
                </w:rPr>
                <w:t>подпунктами "в"</w:t>
              </w:r>
            </w:hyperlink>
            <w:r w:rsidRPr="009F0D9C">
              <w:rPr>
                <w:sz w:val="24"/>
                <w:szCs w:val="24"/>
              </w:rPr>
              <w:t xml:space="preserve"> и </w:t>
            </w:r>
            <w:hyperlink w:anchor="Par61" w:history="1">
              <w:r w:rsidRPr="009F0D9C">
                <w:rPr>
                  <w:sz w:val="24"/>
                  <w:szCs w:val="24"/>
                </w:rPr>
                <w:t>"д".</w:t>
              </w:r>
            </w:hyperlink>
          </w:p>
          <w:p w:rsidR="00602C86" w:rsidRPr="009F0D9C" w:rsidRDefault="00602C86" w:rsidP="0079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Наказания, предусмотренные </w:t>
            </w:r>
            <w:r w:rsidRPr="009F0D9C">
              <w:rPr>
                <w:sz w:val="24"/>
                <w:szCs w:val="24"/>
              </w:rPr>
              <w:lastRenderedPageBreak/>
              <w:t>законодательством  за выявленные нарушения:</w:t>
            </w:r>
          </w:p>
          <w:p w:rsidR="00602C86" w:rsidRPr="009F0D9C" w:rsidRDefault="00602C86" w:rsidP="006E372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97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Составление протокола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b/>
                <w:sz w:val="24"/>
                <w:szCs w:val="24"/>
              </w:rPr>
              <w:t>частью 3 статьи 19.20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  <w:r w:rsidR="00A2645F">
              <w:rPr>
                <w:sz w:val="24"/>
                <w:szCs w:val="24"/>
              </w:rPr>
              <w:t>-</w:t>
            </w:r>
          </w:p>
          <w:p w:rsidR="00602C86" w:rsidRPr="009F0D9C" w:rsidRDefault="00602C86" w:rsidP="00973E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осуществление деятельности, не связанной с извлечением прибыли, с грубым нарушением требований или условий специального разрешения (лицензии), если такое разрешение (лицензия) обязательно (обязательна)</w:t>
            </w:r>
          </w:p>
          <w:p w:rsidR="00602C86" w:rsidRPr="009F0D9C" w:rsidRDefault="00A2645F" w:rsidP="00973E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02C86" w:rsidRPr="009F0D9C">
              <w:rPr>
                <w:sz w:val="24"/>
                <w:szCs w:val="24"/>
              </w:rPr>
      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 или административное приостановление деятельности на срок до девяноста суток</w:t>
            </w:r>
            <w:r>
              <w:rPr>
                <w:sz w:val="24"/>
                <w:szCs w:val="24"/>
              </w:rPr>
              <w:t>)</w:t>
            </w:r>
            <w:r w:rsidR="00602C86" w:rsidRPr="009F0D9C">
              <w:rPr>
                <w:sz w:val="24"/>
                <w:szCs w:val="24"/>
              </w:rPr>
              <w:t>.</w:t>
            </w:r>
          </w:p>
          <w:p w:rsidR="00602C86" w:rsidRPr="009F0D9C" w:rsidRDefault="00602C86" w:rsidP="00323E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3. Нарушение образовательным учреждением лицензионных требований и условий, предусмотренных </w:t>
            </w:r>
            <w:hyperlink w:anchor="Par59" w:history="1">
              <w:r w:rsidRPr="009F0D9C">
                <w:rPr>
                  <w:sz w:val="24"/>
                  <w:szCs w:val="24"/>
                </w:rPr>
                <w:t>подпунктами "в"</w:t>
              </w:r>
            </w:hyperlink>
            <w:r w:rsidRPr="009F0D9C">
              <w:rPr>
                <w:sz w:val="24"/>
                <w:szCs w:val="24"/>
              </w:rPr>
              <w:t xml:space="preserve"> и </w:t>
            </w:r>
            <w:hyperlink w:anchor="Par61" w:history="1"/>
            <w:r w:rsidRPr="009F0D9C">
              <w:rPr>
                <w:sz w:val="24"/>
                <w:szCs w:val="24"/>
              </w:rPr>
              <w:t xml:space="preserve"> в первый раз, рассматривается как нарушение лицензионных требований и условий. </w:t>
            </w:r>
          </w:p>
          <w:p w:rsidR="00602C86" w:rsidRPr="009F0D9C" w:rsidRDefault="00602C86" w:rsidP="00323E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Наказания, предусмотренные законодательством  за выявленные </w:t>
            </w:r>
            <w:r w:rsidRPr="009F0D9C">
              <w:rPr>
                <w:sz w:val="24"/>
                <w:szCs w:val="24"/>
              </w:rPr>
              <w:lastRenderedPageBreak/>
              <w:t>нарушения в этом случае:</w:t>
            </w:r>
          </w:p>
          <w:p w:rsidR="00602C86" w:rsidRPr="009F0D9C" w:rsidRDefault="00602C86" w:rsidP="00323EED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323E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Составление протокола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b/>
                <w:sz w:val="24"/>
                <w:szCs w:val="24"/>
              </w:rPr>
              <w:t>частью 2 статьи 19.20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  <w:r w:rsidR="00A2645F">
              <w:rPr>
                <w:sz w:val="24"/>
                <w:szCs w:val="24"/>
              </w:rPr>
              <w:t>-</w:t>
            </w:r>
          </w:p>
          <w:p w:rsidR="00602C86" w:rsidRPr="009F0D9C" w:rsidRDefault="00602C86" w:rsidP="00A26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осуществление деятельности, не связанной с извлечением прибыли, с нарушением требований или условий специального разрешения (лицензии), если такое разрешение (лицензия) обязательно (обязательна)</w:t>
            </w:r>
            <w:r w:rsidR="00A2645F">
              <w:rPr>
                <w:sz w:val="24"/>
                <w:szCs w:val="24"/>
              </w:rPr>
              <w:t xml:space="preserve"> (в</w:t>
            </w:r>
            <w:r w:rsidRPr="009F0D9C">
              <w:rPr>
                <w:sz w:val="24"/>
                <w:szCs w:val="24"/>
              </w:rPr>
              <w:t>лечет предупреждение или наложение административного штрафа на должностных лиц - от пятнадцати тысяч до двадцати пяти тысяч рублей; на юридических лиц - от семидесяти тысяч до ста тысяч рублей</w:t>
            </w:r>
            <w:r w:rsidR="0010056B">
              <w:rPr>
                <w:sz w:val="24"/>
                <w:szCs w:val="24"/>
              </w:rPr>
              <w:t>)</w:t>
            </w:r>
            <w:r w:rsidRPr="009F0D9C">
              <w:rPr>
                <w:sz w:val="24"/>
                <w:szCs w:val="24"/>
              </w:rPr>
              <w:t>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9930E9">
            <w:pPr>
              <w:pStyle w:val="ConsPlusNormal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Выполнение функций, отнесенных к  компетенции образовательного учреждения, в части осуществления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текущего контроля успеваемости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промежуточной </w:t>
            </w:r>
            <w:proofErr w:type="gramStart"/>
            <w:r w:rsidRPr="009F0D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аттестации</w:t>
            </w:r>
            <w:proofErr w:type="gramEnd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образовательного учреждения в соответствии со своим уставом и требованиями законодательства Российской Федерации</w:t>
            </w:r>
            <w:r w:rsidR="00726F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602C86" w:rsidRPr="009F0D9C" w:rsidRDefault="00602C86" w:rsidP="00B16E5F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16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AD3F2C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AD3F2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 уставе образовательного учреждения в обязательном порядке указываются система оценок при промежуточной аттестации, формы и порядок ее проведения.</w:t>
            </w:r>
          </w:p>
          <w:p w:rsidR="00602C86" w:rsidRPr="009F0D9C" w:rsidRDefault="00602C86" w:rsidP="003D3DC5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При необходимости дополнительной регламентации промежуточной аттестации, не указанной в уставе образовательного учреждения, допускается разработка отдельного локального акта.</w:t>
            </w:r>
          </w:p>
        </w:tc>
        <w:tc>
          <w:tcPr>
            <w:tcW w:w="3687" w:type="dxa"/>
          </w:tcPr>
          <w:p w:rsidR="00602C86" w:rsidRPr="009F0D9C" w:rsidRDefault="00602C86" w:rsidP="00557832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5 «д» пункта 1 статьи 13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516C0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340518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В образовательном учреждении в обязательном порядке перевод </w:t>
            </w:r>
            <w:r w:rsidRPr="009F0D9C">
              <w:rPr>
                <w:sz w:val="24"/>
                <w:szCs w:val="24"/>
              </w:rPr>
              <w:lastRenderedPageBreak/>
              <w:t xml:space="preserve">обучающихся по годам обучения после промежуточной аттестации должен осуществляться на основании </w:t>
            </w:r>
            <w:r w:rsidR="00340518">
              <w:rPr>
                <w:sz w:val="24"/>
                <w:szCs w:val="24"/>
              </w:rPr>
              <w:t>решений педагогических советов, утвержденных приказами</w:t>
            </w:r>
            <w:r w:rsidRPr="009F0D9C">
              <w:rPr>
                <w:sz w:val="24"/>
                <w:szCs w:val="24"/>
              </w:rPr>
              <w:t xml:space="preserve"> образовательного учреждения.</w:t>
            </w:r>
          </w:p>
        </w:tc>
        <w:tc>
          <w:tcPr>
            <w:tcW w:w="3687" w:type="dxa"/>
          </w:tcPr>
          <w:p w:rsidR="00602C86" w:rsidRPr="009F0D9C" w:rsidRDefault="00602C86" w:rsidP="00557832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lastRenderedPageBreak/>
              <w:t xml:space="preserve">Подпункт 14 пункта 2 статьи </w:t>
            </w:r>
            <w:r w:rsidRPr="009F0D9C">
              <w:rPr>
                <w:color w:val="000000"/>
                <w:sz w:val="24"/>
                <w:szCs w:val="24"/>
              </w:rPr>
              <w:lastRenderedPageBreak/>
              <w:t xml:space="preserve">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516C0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1.Выдача предписания об устранении </w:t>
            </w:r>
            <w:r w:rsidRPr="009F0D9C">
              <w:rPr>
                <w:sz w:val="24"/>
                <w:szCs w:val="24"/>
              </w:rPr>
              <w:lastRenderedPageBreak/>
              <w:t>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4A64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функций, отнесенных к  компетенции образовательного учреждения, в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обеспечения </w:t>
            </w:r>
            <w:proofErr w:type="gramStart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системы внутреннего мониторинга качества образования</w:t>
            </w:r>
            <w:proofErr w:type="gramEnd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образовательном учреждении</w:t>
            </w:r>
            <w:r w:rsidR="003405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2C86" w:rsidRPr="009F0D9C" w:rsidRDefault="00602C86" w:rsidP="00FF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602C86" w:rsidRPr="009F0D9C" w:rsidRDefault="00602C86" w:rsidP="00B16E5F">
            <w:pPr>
              <w:rPr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24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3405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С целью регламентации вышеуказанной функции в образовательном учреждении необходимо разработать отдельный локальный акт или внести информацию в устав образовательного учреждения.</w:t>
            </w:r>
          </w:p>
        </w:tc>
        <w:tc>
          <w:tcPr>
            <w:tcW w:w="3687" w:type="dxa"/>
            <w:vMerge/>
          </w:tcPr>
          <w:p w:rsidR="00602C86" w:rsidRPr="009F0D9C" w:rsidRDefault="00602C86" w:rsidP="00B16E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0C6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мониторинга качества образования</w:t>
            </w:r>
            <w:proofErr w:type="gramEnd"/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 должно осуществляться постоянно в соответствии с уставом или соответствующим локальным актом.</w:t>
            </w:r>
          </w:p>
        </w:tc>
        <w:tc>
          <w:tcPr>
            <w:tcW w:w="3687" w:type="dxa"/>
            <w:vMerge/>
          </w:tcPr>
          <w:p w:rsidR="00602C86" w:rsidRPr="009F0D9C" w:rsidRDefault="00602C86" w:rsidP="00B16E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521A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функций, отнесенных к  компетенции образовательного учреждения, в части обеспечения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создания и ведения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официального сайта образовательного учреждения в сети Интернет</w:t>
            </w:r>
            <w:r w:rsidR="004F57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2C86" w:rsidRPr="009F0D9C" w:rsidRDefault="00602C86" w:rsidP="00FF595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521A7F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color w:val="000000"/>
                <w:sz w:val="24"/>
                <w:szCs w:val="24"/>
              </w:rPr>
              <w:t xml:space="preserve">Подпункт 25 пункта 2 статьи 32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71F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Содержание сайта образовательного учреждения должно соответствовать требованиям законодательства Российской Федерации</w:t>
            </w:r>
          </w:p>
          <w:p w:rsidR="00602C86" w:rsidRPr="009F0D9C" w:rsidRDefault="00602C86" w:rsidP="00B71F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16678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Пункт 4  статьи 32 Закона РФ «Об образовании»,</w:t>
            </w:r>
          </w:p>
          <w:p w:rsidR="00602C86" w:rsidRPr="009F0D9C" w:rsidRDefault="00602C86" w:rsidP="00166789">
            <w:pPr>
              <w:rPr>
                <w:color w:val="00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Постановление Правительства РФ от 18.04.2012 № 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985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Необходимо помнить о том, что информация, размещенная на официальном сайте образовательного учреждения в сети Интернет, должна своевременно обновляться в соответствии с требованиями законодательства Российской Федерации.</w:t>
            </w:r>
          </w:p>
          <w:p w:rsidR="00602C86" w:rsidRPr="009F0D9C" w:rsidRDefault="00602C86" w:rsidP="009851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E74F6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Пункт 5 статьи 32 Закона Российской Федерации от 10 июля 1992 года № 3266-1 «Об образовании», Постановление Правительства Российской Федерации от 18 апреля 2012 </w:t>
            </w:r>
            <w:r w:rsidRPr="009F0D9C">
              <w:rPr>
                <w:sz w:val="24"/>
                <w:szCs w:val="24"/>
              </w:rPr>
              <w:lastRenderedPageBreak/>
              <w:t xml:space="preserve">года №343 </w:t>
            </w:r>
            <w:r w:rsidRPr="009F0D9C">
              <w:rPr>
                <w:bCs/>
                <w:sz w:val="24"/>
                <w:szCs w:val="24"/>
              </w:rPr>
              <w:t>«Об утверждении Правил размещения в сети Интернет и обновления информации об образовательном учреждении»</w:t>
            </w:r>
          </w:p>
          <w:p w:rsidR="00602C86" w:rsidRPr="009F0D9C" w:rsidRDefault="00602C86" w:rsidP="00521A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1.Выдача предписания об устранении выявленных нарушений.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ED55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учреждение несет ответственность за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выпускников.</w:t>
            </w:r>
          </w:p>
          <w:p w:rsidR="00602C86" w:rsidRPr="009F0D9C" w:rsidRDefault="00602C86" w:rsidP="00ED5523">
            <w:pPr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550568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2 пункта 3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4F57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2. Составление протокола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b/>
                <w:sz w:val="24"/>
                <w:szCs w:val="24"/>
              </w:rPr>
              <w:t>частью 2 статьи 19.30</w:t>
            </w:r>
            <w:r w:rsidRPr="009F0D9C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</w:t>
            </w:r>
            <w:proofErr w:type="gramStart"/>
            <w:r w:rsidRPr="009F0D9C">
              <w:rPr>
                <w:sz w:val="24"/>
                <w:szCs w:val="24"/>
              </w:rPr>
              <w:t>х</w:t>
            </w:r>
            <w:r w:rsidR="004F5781">
              <w:rPr>
                <w:sz w:val="24"/>
                <w:szCs w:val="24"/>
              </w:rPr>
              <w:t>-</w:t>
            </w:r>
            <w:proofErr w:type="gramEnd"/>
            <w:r w:rsidRPr="009F0D9C">
              <w:rPr>
                <w:sz w:val="24"/>
                <w:szCs w:val="24"/>
              </w:rPr>
              <w:t xml:space="preserve"> реализация не в полном объеме образовательных программ в</w:t>
            </w:r>
            <w:r w:rsidR="004F5781">
              <w:rPr>
                <w:sz w:val="24"/>
                <w:szCs w:val="24"/>
              </w:rPr>
              <w:t xml:space="preserve"> соответствии с учебным планом </w:t>
            </w:r>
            <w:r w:rsidRPr="009F0D9C">
              <w:rPr>
                <w:sz w:val="24"/>
                <w:szCs w:val="24"/>
              </w:rPr>
              <w:t xml:space="preserve"> </w:t>
            </w:r>
            <w:r w:rsidR="004F5781">
              <w:rPr>
                <w:sz w:val="24"/>
                <w:szCs w:val="24"/>
              </w:rPr>
              <w:t>(</w:t>
            </w:r>
            <w:r w:rsidRPr="009F0D9C">
              <w:rPr>
                <w:sz w:val="24"/>
                <w:szCs w:val="24"/>
              </w:rPr>
      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рублей).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ED6D66">
            <w:pPr>
              <w:rPr>
                <w:b/>
                <w:sz w:val="24"/>
                <w:szCs w:val="24"/>
              </w:rPr>
            </w:pPr>
            <w:r w:rsidRPr="009F0D9C">
              <w:rPr>
                <w:b/>
                <w:sz w:val="24"/>
                <w:szCs w:val="24"/>
              </w:rPr>
              <w:t>Образовательное учреждение несет ответственность за жизнь и здоровье обучающихся, воспитанников и работников образовательного учреждения во время образовательного процесса</w:t>
            </w:r>
            <w:r w:rsidR="00BC5B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602C86" w:rsidRPr="009F0D9C" w:rsidRDefault="00602C86" w:rsidP="001D414A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3 пункта 3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протокола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частью 2 статьи 5.57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  <w:r w:rsidR="00BC5B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02C86" w:rsidRPr="009F0D9C" w:rsidRDefault="00602C86" w:rsidP="00BC5B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нарушение или незаконное ограничение предусмотренных законодательством Российской Федерации в области образования прав и </w:t>
            </w:r>
            <w:proofErr w:type="gramStart"/>
            <w:r w:rsidRPr="009F0D9C">
              <w:rPr>
                <w:sz w:val="24"/>
                <w:szCs w:val="24"/>
              </w:rPr>
              <w:t>свобод</w:t>
            </w:r>
            <w:proofErr w:type="gramEnd"/>
            <w:r w:rsidRPr="009F0D9C">
              <w:rPr>
                <w:sz w:val="24"/>
                <w:szCs w:val="24"/>
              </w:rPr>
              <w:t xml:space="preserve"> обучающихся и воспитанников образовательных организаций либо нарушение установленного порядка реализации указанных прав и свобод</w:t>
            </w:r>
            <w:r w:rsidR="00BC5B1C">
              <w:rPr>
                <w:sz w:val="24"/>
                <w:szCs w:val="24"/>
              </w:rPr>
              <w:t xml:space="preserve">, </w:t>
            </w:r>
            <w:r w:rsidRPr="009F0D9C">
              <w:rPr>
                <w:sz w:val="24"/>
                <w:szCs w:val="24"/>
                <w:u w:val="single"/>
              </w:rPr>
              <w:t>в данном случае нарушение права на охрану жизни и здоровья</w:t>
            </w:r>
            <w:r w:rsidR="00BC5B1C">
              <w:rPr>
                <w:sz w:val="24"/>
                <w:szCs w:val="24"/>
                <w:u w:val="single"/>
              </w:rPr>
              <w:t xml:space="preserve"> (</w:t>
            </w:r>
            <w:r w:rsidRPr="009F0D9C">
              <w:rPr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рублей).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24754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При зачислении </w:t>
            </w:r>
            <w:proofErr w:type="gramStart"/>
            <w:r w:rsidRPr="009F0D9C">
              <w:rPr>
                <w:sz w:val="24"/>
                <w:szCs w:val="24"/>
              </w:rPr>
              <w:t>обучающихся</w:t>
            </w:r>
            <w:proofErr w:type="gramEnd"/>
            <w:r w:rsidRPr="009F0D9C">
              <w:rPr>
                <w:sz w:val="24"/>
                <w:szCs w:val="24"/>
              </w:rPr>
              <w:t xml:space="preserve"> в образовательное учреждение, реализующее дополнительные образовательные  программы физкультурно – спортивной направленности,  </w:t>
            </w:r>
            <w:r w:rsidRPr="009F0D9C">
              <w:rPr>
                <w:bCs/>
                <w:sz w:val="24"/>
                <w:szCs w:val="24"/>
              </w:rPr>
              <w:t xml:space="preserve">необходимо </w:t>
            </w:r>
            <w:r w:rsidRPr="009F0D9C">
              <w:rPr>
                <w:sz w:val="24"/>
                <w:szCs w:val="24"/>
              </w:rPr>
              <w:t>соблюдать минимальный возраст для зачисления на отделения по видам спорта.</w:t>
            </w:r>
          </w:p>
        </w:tc>
        <w:tc>
          <w:tcPr>
            <w:tcW w:w="3687" w:type="dxa"/>
          </w:tcPr>
          <w:p w:rsidR="00602C86" w:rsidRPr="009F0D9C" w:rsidRDefault="00602C86" w:rsidP="00247548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Пункт 18 Приказа  </w:t>
            </w:r>
            <w:r w:rsidRPr="009F0D9C">
              <w:rPr>
                <w:bCs/>
                <w:sz w:val="24"/>
                <w:szCs w:val="24"/>
              </w:rPr>
              <w:t xml:space="preserve">Государственного комитета СССР по физической культуре и спорту от 09 апреля 1987 года №228 «О введении в действие положения о детско - </w:t>
            </w:r>
            <w:r w:rsidRPr="009F0D9C">
              <w:rPr>
                <w:bCs/>
                <w:sz w:val="24"/>
                <w:szCs w:val="24"/>
              </w:rPr>
              <w:lastRenderedPageBreak/>
              <w:t>юношеской спортивной школе, специализированной детско - юношеской школе олимпийского резерва, специализированных классах по видам спорта» (приложение №1 к данному приказу)</w:t>
            </w:r>
          </w:p>
        </w:tc>
        <w:tc>
          <w:tcPr>
            <w:tcW w:w="4535" w:type="dxa"/>
            <w:vMerge/>
          </w:tcPr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3A37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При комплектовании учебных групп в образовательных учреждениях, реализующих дополнительные образовательные  программы физкультурно – спортивной направленности, необходимо соблюдать требования законодательства Российской Федерации </w:t>
            </w:r>
            <w:r w:rsidRPr="009F0D9C">
              <w:rPr>
                <w:bCs/>
                <w:sz w:val="24"/>
                <w:szCs w:val="24"/>
              </w:rPr>
              <w:t>- не включать дошкольников в группы начальной подготовки.</w:t>
            </w:r>
          </w:p>
          <w:p w:rsidR="00602C86" w:rsidRPr="009F0D9C" w:rsidRDefault="00602C86" w:rsidP="00247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5B7045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Пункт 18 Приказа  </w:t>
            </w:r>
            <w:r w:rsidRPr="009F0D9C">
              <w:rPr>
                <w:bCs/>
                <w:sz w:val="24"/>
                <w:szCs w:val="24"/>
              </w:rPr>
              <w:t>Государственного комитета СССР по физической культуре и спорту от 09 апреля 1987 года №228 «О введении в действие положения о детско - юношеской спортивной школе, специализированной детско - юношеской школе олимпийского резерва, специализированных классах по видам спорта»</w:t>
            </w:r>
          </w:p>
        </w:tc>
        <w:tc>
          <w:tcPr>
            <w:tcW w:w="4535" w:type="dxa"/>
            <w:vMerge/>
          </w:tcPr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D11FC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Прием в образовательных учреждениях в спортивные, хореографические объединения по интересам должен осуществляться только после предоставления медицинского заключения о состоянии здоровья ребенка.</w:t>
            </w:r>
          </w:p>
          <w:p w:rsidR="00602C86" w:rsidRPr="009F0D9C" w:rsidRDefault="00602C86" w:rsidP="003A37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5B7045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23 Типового положения об образовательном учреждении дополнительног</w:t>
            </w:r>
            <w:r w:rsidR="005B7045">
              <w:rPr>
                <w:sz w:val="24"/>
                <w:szCs w:val="24"/>
              </w:rPr>
              <w:t>о образования детей, утвержденного</w:t>
            </w:r>
            <w:r w:rsidRPr="009F0D9C">
              <w:rPr>
                <w:sz w:val="24"/>
                <w:szCs w:val="24"/>
              </w:rPr>
              <w:t xml:space="preserve"> Приказом Министерства образования и науки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106F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Организация физкультурно-оздоровительной и спортивно-массовой работы в образовательном учреждении, включающая организацию работы спортивных секций, кружков, клубов,  создание условий, соблюдение режима их (секций, кружков, клубов) работы должны осуществляться в соответствии с требованиями санитарных правил. Пункт 10.3 СанПиН 2.4.4.1251-03 устанавливает, что после перенесенных заболеваний дети допускаются к занятиям спортом только со справками врача.</w:t>
            </w:r>
          </w:p>
          <w:p w:rsidR="00602C86" w:rsidRPr="009F0D9C" w:rsidRDefault="00602C86" w:rsidP="00D11F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550568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Подпункт 5 пункта 8  Приказа Министерства образования и науки  Российской Федерации от 28 декабря 2010 года № 2106 «Об утверждении Федеральных  требований к образовательным учреждениям в части охраны здоровья </w:t>
            </w:r>
            <w:r w:rsidRPr="009F0D9C">
              <w:rPr>
                <w:sz w:val="24"/>
                <w:szCs w:val="24"/>
              </w:rPr>
              <w:lastRenderedPageBreak/>
              <w:t>обучающихся, воспитанников»</w:t>
            </w:r>
          </w:p>
        </w:tc>
        <w:tc>
          <w:tcPr>
            <w:tcW w:w="4535" w:type="dxa"/>
            <w:vMerge/>
          </w:tcPr>
          <w:p w:rsidR="00602C86" w:rsidRPr="009F0D9C" w:rsidRDefault="00602C86" w:rsidP="00CB6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65494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В образовательном учреждении в обязательном порядке должен быть организован контрольно – пропускной режим. Контрольно </w:t>
            </w:r>
            <w:proofErr w:type="gramStart"/>
            <w:r w:rsidRPr="009F0D9C">
              <w:rPr>
                <w:sz w:val="24"/>
                <w:szCs w:val="24"/>
              </w:rPr>
              <w:t>–п</w:t>
            </w:r>
            <w:proofErr w:type="gramEnd"/>
            <w:r w:rsidRPr="009F0D9C">
              <w:rPr>
                <w:sz w:val="24"/>
                <w:szCs w:val="24"/>
              </w:rPr>
              <w:t>ропускной режим в образовательном учреждении  должен  быть регламентирован соответствующими локальными актами (приказы, положения, инструкции и т.д.).</w:t>
            </w:r>
          </w:p>
        </w:tc>
        <w:tc>
          <w:tcPr>
            <w:tcW w:w="3687" w:type="dxa"/>
          </w:tcPr>
          <w:p w:rsidR="00602C86" w:rsidRPr="009F0D9C" w:rsidRDefault="00602C86" w:rsidP="000C3037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</w:t>
            </w:r>
            <w:r w:rsidRPr="009F0D9C">
              <w:rPr>
                <w:sz w:val="24"/>
                <w:szCs w:val="24"/>
                <w:lang w:eastAsia="en-US"/>
              </w:rPr>
              <w:t xml:space="preserve">ункт 1 статьи 51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D07CBC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Расписание занятий в образовательном учреждении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</w:t>
            </w:r>
          </w:p>
          <w:p w:rsidR="00602C86" w:rsidRPr="009F0D9C" w:rsidRDefault="00602C86" w:rsidP="00D07CBC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8.2.3. СанПиН 2.4.4.1251-03 устанавливает, что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часа.</w:t>
            </w:r>
          </w:p>
          <w:p w:rsidR="00602C86" w:rsidRPr="009F0D9C" w:rsidRDefault="00602C86" w:rsidP="00747EE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8.2.4. СанПиН 2.4.4.1251-03 8.2.4. устанавливает, что начало занятий в учреждениях дополнительного образования должно быть не ранее 8.00 ч, а их окончание - не позднее 20.00 ч.</w:t>
            </w:r>
          </w:p>
        </w:tc>
        <w:tc>
          <w:tcPr>
            <w:tcW w:w="3687" w:type="dxa"/>
          </w:tcPr>
          <w:p w:rsidR="00602C86" w:rsidRPr="009F0D9C" w:rsidRDefault="00602C86" w:rsidP="00654946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23  Типового положения об образовательном учреждении дополнительного образования детей, утвержденный Приказом Министерства образования и науки Российской Федерации от 26 июня 2012 года № 504</w:t>
            </w: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955DDA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В образовательном учреждении в соответствии с требованиями подпунктов 1, 3 пункта 6  Приказа Министерства образования и науки  Российской Федерации от 28 декабря 2010 года № 2106 «Об утверждении Федеральных  требований к образовательным учреждениям в части охраны здоровья обучающихся, воспитанников» должны соответствовать требованиям санитарных правил:</w:t>
            </w:r>
          </w:p>
          <w:p w:rsidR="00602C86" w:rsidRPr="009F0D9C" w:rsidRDefault="00602C86" w:rsidP="00955DDA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состояние и содержание территории, здания и помещений, а также и их оборудования (для водоснабжения, канализации, вентиляции, освещения), </w:t>
            </w:r>
          </w:p>
          <w:p w:rsidR="00602C86" w:rsidRPr="009F0D9C" w:rsidRDefault="00602C86" w:rsidP="008E7DE8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оснащение учебных кабинетов, спортивных сооружений необходимым оборудованием и инвентарем.</w:t>
            </w:r>
          </w:p>
          <w:p w:rsidR="00602C86" w:rsidRPr="009F0D9C" w:rsidRDefault="00602C86" w:rsidP="00171E7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данному вопросу, в части обеспечения безопасности эксплуатации спортивных сооружений, подготовлены разъяснения комитетом общего и профессионального образования Ленинградской области:</w:t>
            </w:r>
          </w:p>
          <w:p w:rsidR="00602C86" w:rsidRPr="009F0D9C" w:rsidRDefault="00602C86" w:rsidP="005B087E">
            <w:pPr>
              <w:pStyle w:val="ConsPlusNormal"/>
              <w:jc w:val="both"/>
              <w:rPr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Письмо от 18.10.2012 № 19-7341/12 «О соблюдении требований по </w:t>
            </w: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обеспечению безопасности спортивных сооружений в образовательных учреждениях» (письмо размещено на официальном сайте комитета в сети Интернет  по адресу: </w:t>
            </w:r>
            <w:hyperlink r:id="rId15" w:history="1">
              <w:r w:rsidRPr="009F0D9C">
                <w:rPr>
                  <w:rStyle w:val="a6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Pr="009F0D9C">
              <w:rPr>
                <w:rStyle w:val="a6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).</w:t>
            </w:r>
          </w:p>
        </w:tc>
        <w:tc>
          <w:tcPr>
            <w:tcW w:w="3687" w:type="dxa"/>
          </w:tcPr>
          <w:p w:rsidR="00602C86" w:rsidRPr="009F0D9C" w:rsidRDefault="00602C86" w:rsidP="00955DDA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>П</w:t>
            </w:r>
            <w:r w:rsidRPr="009F0D9C">
              <w:rPr>
                <w:sz w:val="24"/>
                <w:szCs w:val="24"/>
                <w:lang w:eastAsia="en-US"/>
              </w:rPr>
              <w:t xml:space="preserve">ункт 1 статьи 51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A24C5D">
            <w:pPr>
              <w:jc w:val="both"/>
              <w:rPr>
                <w:color w:val="FF0000"/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>В соответствии с требованиями пункта 7  Приказа Министерства образования и науки  Российской Федерации от 28 декабря 2010 года № 2106 «Об утверждении Федеральных  требований к образовательным учреждениям в части охраны здоровья обучающихся, воспитанников» в образовательном учреждении в обязательном порядке должны:</w:t>
            </w:r>
          </w:p>
          <w:p w:rsidR="00602C86" w:rsidRPr="009F0D9C" w:rsidRDefault="00602C86" w:rsidP="00080BB3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>соблюдаться санитарные нормы, предъявляемые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      </w:r>
          </w:p>
          <w:p w:rsidR="00602C86" w:rsidRPr="009F0D9C" w:rsidRDefault="00602C86" w:rsidP="00080BB3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>использоваться формы, методы обучения и воспитания, педагогические технологии, с учетом возрастных возможностей и особенностей обучающихся, воспитанников;</w:t>
            </w:r>
          </w:p>
          <w:p w:rsidR="00602C86" w:rsidRPr="009F0D9C" w:rsidRDefault="00602C86" w:rsidP="00080BB3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 xml:space="preserve">использоваться в образовательном процессе </w:t>
            </w:r>
            <w:proofErr w:type="spellStart"/>
            <w:r w:rsidRPr="009F0D9C">
              <w:t>здоровьесберегающие</w:t>
            </w:r>
            <w:proofErr w:type="spellEnd"/>
            <w:r w:rsidRPr="009F0D9C">
              <w:t xml:space="preserve"> приемы, методы, формы, технологии;</w:t>
            </w:r>
          </w:p>
          <w:p w:rsidR="00602C86" w:rsidRPr="009F0D9C" w:rsidRDefault="00602C86" w:rsidP="00080BB3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>соблюдаться нормы двигательной активности при организации образовательного процесса в соответствии с требованиями санитарных правил;</w:t>
            </w:r>
          </w:p>
          <w:p w:rsidR="00602C86" w:rsidRPr="009F0D9C" w:rsidRDefault="00602C86" w:rsidP="00080BB3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 xml:space="preserve">соблюдаться </w:t>
            </w:r>
            <w:proofErr w:type="spellStart"/>
            <w:r w:rsidRPr="009F0D9C">
              <w:t>здоровьесберегающий</w:t>
            </w:r>
            <w:proofErr w:type="spellEnd"/>
            <w:r w:rsidRPr="009F0D9C">
              <w:t xml:space="preserve"> режим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      </w:r>
          </w:p>
          <w:p w:rsidR="00602C86" w:rsidRPr="009F0D9C" w:rsidRDefault="00602C86" w:rsidP="001B337B">
            <w:pPr>
              <w:pStyle w:val="a4"/>
              <w:numPr>
                <w:ilvl w:val="0"/>
                <w:numId w:val="16"/>
              </w:numPr>
              <w:jc w:val="both"/>
            </w:pPr>
            <w:r w:rsidRPr="009F0D9C">
              <w:t>учитываться индивидуальные особенности развития обучающихся, воспитанников при организации образовательного процесса.</w:t>
            </w:r>
          </w:p>
        </w:tc>
        <w:tc>
          <w:tcPr>
            <w:tcW w:w="3687" w:type="dxa"/>
          </w:tcPr>
          <w:p w:rsidR="00602C86" w:rsidRPr="009F0D9C" w:rsidRDefault="00602C86" w:rsidP="00955DDA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</w:t>
            </w:r>
            <w:r w:rsidRPr="009F0D9C">
              <w:rPr>
                <w:sz w:val="24"/>
                <w:szCs w:val="24"/>
                <w:lang w:eastAsia="en-US"/>
              </w:rPr>
              <w:t xml:space="preserve">ункт 1 статьи 51 </w:t>
            </w:r>
            <w:r w:rsidRPr="009F0D9C">
              <w:rPr>
                <w:sz w:val="24"/>
                <w:szCs w:val="24"/>
              </w:rPr>
              <w:t>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/>
          </w:tcPr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B008B6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В образовательном учреждении необходимо проводить социологические исследования на предмет удовлетворенности обучающихся, воспитанников, родителей (законных представителей), </w:t>
            </w:r>
            <w:r w:rsidRPr="009F0D9C">
              <w:rPr>
                <w:sz w:val="24"/>
                <w:szCs w:val="24"/>
              </w:rPr>
              <w:lastRenderedPageBreak/>
              <w:t>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      </w:r>
          </w:p>
        </w:tc>
        <w:tc>
          <w:tcPr>
            <w:tcW w:w="3687" w:type="dxa"/>
          </w:tcPr>
          <w:p w:rsidR="00602C86" w:rsidRPr="009F0D9C" w:rsidRDefault="00602C86" w:rsidP="001D1662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Подпункт 5   пункта 11 Приказа Министерства образования и науки  </w:t>
            </w:r>
            <w:r w:rsidRPr="009F0D9C">
              <w:rPr>
                <w:sz w:val="24"/>
                <w:szCs w:val="24"/>
              </w:rPr>
              <w:lastRenderedPageBreak/>
              <w:t>Российской Федерации от 28 декабря 2010 года № 2106 «Об утверждении Федеральных  требований к образовательным учреждениям в части охраны здоровья обучающихся, воспитанников»</w:t>
            </w:r>
          </w:p>
        </w:tc>
        <w:tc>
          <w:tcPr>
            <w:tcW w:w="4535" w:type="dxa"/>
          </w:tcPr>
          <w:p w:rsidR="00602C86" w:rsidRPr="009F0D9C" w:rsidRDefault="00602C86" w:rsidP="00B0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1.Выдача предписания об устранении выявленных нарушений.</w:t>
            </w:r>
          </w:p>
          <w:p w:rsidR="00602C86" w:rsidRPr="009F0D9C" w:rsidRDefault="00602C86" w:rsidP="00B1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FF595A">
            <w:pPr>
              <w:jc w:val="both"/>
              <w:rPr>
                <w:b/>
                <w:sz w:val="24"/>
                <w:szCs w:val="24"/>
              </w:rPr>
            </w:pPr>
            <w:r w:rsidRPr="009F0D9C">
              <w:rPr>
                <w:b/>
                <w:sz w:val="24"/>
                <w:szCs w:val="24"/>
              </w:rPr>
              <w:lastRenderedPageBreak/>
              <w:t>Образовательное учреждение несет ответственность за нарушение прав и свобод обучающихся, воспитанников и работников образовательного учреждения</w:t>
            </w:r>
            <w:r w:rsidR="00752D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602C86" w:rsidRPr="009F0D9C" w:rsidRDefault="00602C86" w:rsidP="003A34DE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4 пункта 3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BE3604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602C86" w:rsidRPr="001B2EFA" w:rsidTr="007B52D3">
        <w:tc>
          <w:tcPr>
            <w:tcW w:w="16160" w:type="dxa"/>
            <w:gridSpan w:val="3"/>
          </w:tcPr>
          <w:p w:rsidR="00602C86" w:rsidRPr="009F0D9C" w:rsidRDefault="00602C86" w:rsidP="00E21C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При приеме в образовательное учреждение</w:t>
            </w:r>
          </w:p>
          <w:p w:rsidR="00602C86" w:rsidRPr="009F0D9C" w:rsidRDefault="00602C86" w:rsidP="008B087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данному вопросу подготовлены разъяснения комитетом общего и профессионального образования Ленинградской области:</w:t>
            </w:r>
            <w:proofErr w:type="gramEnd"/>
          </w:p>
          <w:p w:rsidR="00602C86" w:rsidRPr="009F0D9C" w:rsidRDefault="00602C86" w:rsidP="008B0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Письмо от 14.03.2013 № 19-1428/13 «О соблюдении законодательства Российской Федерации в области образования при приеме обучающихся в образовательные учреждения дополнительного образования детей» (письмо размещено на официальном сайте комитета в сети Интернет  по адресу: </w:t>
            </w:r>
            <w:hyperlink r:id="rId16" w:history="1">
              <w:r w:rsidRPr="009F0D9C">
                <w:rPr>
                  <w:rStyle w:val="a6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http://edu.lokos.net/node/344</w:t>
              </w:r>
            </w:hyperlink>
            <w:r w:rsidRPr="009F0D9C">
              <w:rPr>
                <w:rStyle w:val="a6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).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E21C7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Правила приема в образовательное учреждение в обязательном порядке  указываются в уставе образовательного учреждения в соответствии с требованиями законодательства Российской Федерации.</w:t>
            </w:r>
          </w:p>
        </w:tc>
        <w:tc>
          <w:tcPr>
            <w:tcW w:w="3687" w:type="dxa"/>
          </w:tcPr>
          <w:p w:rsidR="00602C86" w:rsidRPr="009F0D9C" w:rsidRDefault="00602C86" w:rsidP="00E21C77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5б пункта 1 статьи 13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E2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94735A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823E47">
            <w:pPr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При необходимости дополнительной регламентации правил приема в образовательном учреждении может быть разработан и утвержден отдельный локальный акт, зарегистрированный в качестве приложения к уставу. Нормы данного локального акта не должны противоречить уставу образовательного учреждения.</w:t>
            </w:r>
          </w:p>
        </w:tc>
        <w:tc>
          <w:tcPr>
            <w:tcW w:w="3687" w:type="dxa"/>
          </w:tcPr>
          <w:p w:rsidR="00602C86" w:rsidRPr="009F0D9C" w:rsidRDefault="00602C86" w:rsidP="005B21E4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Пункты 3,4 статьи 13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5B2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4013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8B38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Прием в образовательное учреждение осуществляется в соответствии с требованиями устава образовательного учреждения и соответствующими локальными актами.</w:t>
            </w:r>
          </w:p>
        </w:tc>
        <w:tc>
          <w:tcPr>
            <w:tcW w:w="3687" w:type="dxa"/>
          </w:tcPr>
          <w:p w:rsidR="00602C86" w:rsidRPr="009F0D9C" w:rsidRDefault="00602C86" w:rsidP="00324C26">
            <w:pPr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Подпункт 15 статьи 32 Закона Российской Федерации от 10 июля 1992 года № 3266-1 «Об образовании»</w:t>
            </w:r>
          </w:p>
        </w:tc>
        <w:tc>
          <w:tcPr>
            <w:tcW w:w="4535" w:type="dxa"/>
            <w:vMerge w:val="restart"/>
          </w:tcPr>
          <w:p w:rsidR="00602C86" w:rsidRPr="009F0D9C" w:rsidRDefault="00602C86" w:rsidP="00260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401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0D9C">
              <w:rPr>
                <w:sz w:val="24"/>
                <w:szCs w:val="24"/>
              </w:rPr>
              <w:t xml:space="preserve"> 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протокола об административном правонарушении, т.к. данное нарушение является  признаком состава административного правонарушения, предусмотренного </w:t>
            </w:r>
            <w:r w:rsidRPr="009F0D9C">
              <w:rPr>
                <w:rFonts w:ascii="Times New Roman" w:hAnsi="Times New Roman" w:cs="Times New Roman"/>
                <w:b/>
                <w:sz w:val="24"/>
                <w:szCs w:val="24"/>
              </w:rPr>
              <w:t>частью 5 статьи 19.30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  <w:r w:rsidR="003049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02C86" w:rsidRPr="009F0D9C" w:rsidRDefault="00602C86" w:rsidP="00707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законодательством Российской Федерации в области образования порядка приема в образовательную организацию </w:t>
            </w:r>
            <w:r w:rsidR="007072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рублей).</w:t>
            </w: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3A3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      </w:r>
            <w:proofErr w:type="gramStart"/>
            <w:r w:rsidRPr="009F0D9C">
              <w:rPr>
                <w:sz w:val="24"/>
                <w:szCs w:val="24"/>
              </w:rPr>
              <w:t>право ведения</w:t>
            </w:r>
            <w:proofErr w:type="gramEnd"/>
            <w:r w:rsidRPr="009F0D9C">
              <w:rPr>
                <w:sz w:val="24"/>
                <w:szCs w:val="24"/>
              </w:rPr>
              <w:t xml:space="preserve"> образовательной деятельности, основными образовательными программами, реализуемыми этим </w:t>
            </w:r>
            <w:r w:rsidRPr="009F0D9C">
              <w:rPr>
                <w:sz w:val="24"/>
                <w:szCs w:val="24"/>
              </w:rPr>
              <w:lastRenderedPageBreak/>
              <w:t>образовательным учреждением, и другими документами, регламентирующими организацию образовательного процесса. Соответственно, необходимо для реализации этого требования создать условия.</w:t>
            </w:r>
          </w:p>
        </w:tc>
        <w:tc>
          <w:tcPr>
            <w:tcW w:w="3687" w:type="dxa"/>
          </w:tcPr>
          <w:p w:rsidR="00602C86" w:rsidRPr="009F0D9C" w:rsidRDefault="00602C86" w:rsidP="003A36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lastRenderedPageBreak/>
              <w:t xml:space="preserve">Пункт  2 статьи 16 Закона Российской Федерации от 10 июля 1992 года № 3266-1 «Об образовании» </w:t>
            </w:r>
          </w:p>
          <w:p w:rsidR="00602C86" w:rsidRPr="009F0D9C" w:rsidRDefault="00602C86" w:rsidP="00324C2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02C86" w:rsidRPr="009F0D9C" w:rsidRDefault="00602C86" w:rsidP="00260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c>
          <w:tcPr>
            <w:tcW w:w="7938" w:type="dxa"/>
          </w:tcPr>
          <w:p w:rsidR="00602C86" w:rsidRPr="009F0D9C" w:rsidRDefault="00602C86" w:rsidP="00846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в соответствии с лицензией выдает обучающимся, прошедшим итоговую аттестацию, документы о соответствующем образовании и (или) квалификации (при необходимости). Форма указанных документов определяется самим образовательным учреждением и утверждается  приказом образовательного учреждения. Указанные документы заверяются печатью образовательного учреждения.</w:t>
            </w:r>
          </w:p>
          <w:p w:rsidR="00602C86" w:rsidRPr="009F0D9C" w:rsidRDefault="00602C86" w:rsidP="001D12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02C86" w:rsidRPr="009F0D9C" w:rsidRDefault="00602C86" w:rsidP="008467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>Пункт 1 статья 27 Закона Российской Федерации от 10 июля 1992 года № 3266-1 «Об образовании»</w:t>
            </w:r>
          </w:p>
        </w:tc>
        <w:tc>
          <w:tcPr>
            <w:tcW w:w="4535" w:type="dxa"/>
          </w:tcPr>
          <w:p w:rsidR="00602C86" w:rsidRPr="009F0D9C" w:rsidRDefault="00602C86" w:rsidP="003410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1.Выдача предписания об устранении выявленных нарушений.</w:t>
            </w:r>
          </w:p>
          <w:p w:rsidR="00602C86" w:rsidRPr="009F0D9C" w:rsidRDefault="00602C86" w:rsidP="00401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86" w:rsidRPr="001B2EFA" w:rsidTr="002D0474">
        <w:trPr>
          <w:trHeight w:val="1037"/>
        </w:trPr>
        <w:tc>
          <w:tcPr>
            <w:tcW w:w="7938" w:type="dxa"/>
          </w:tcPr>
          <w:p w:rsidR="00602C86" w:rsidRPr="009F0D9C" w:rsidRDefault="00602C86" w:rsidP="008467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0D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Примечание: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образовательного процесса в образовательных учреждениях дополнительного образования детей комитет рекомендует также использовать в работе: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Письмо комитета общего и профессионального образования Ленинградской области от 06.05.2011 № 19-2537/11 «О перечне учебно – методической документации образовательного учреждения»;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Письмо комитета общего и профессионального образования Ленинградской области от 27.09.2011  19-5789/11 «О результатах проведения мероприятий по контролю»;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Письмо комитета общего и профессионального образования Ленинградской области от 05.10.2011 № 19-6002/11 «О результатах проведения мероприятий по контролю»;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комитета общего и профессионального образования Ленинградской области от 22.02.2012 № 03-1220/12 «О результатах проведения мероприятий по контролю качества реализации </w:t>
            </w:r>
            <w:r w:rsidRPr="009F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образовательных программ художественно – эстетической направленности»;</w:t>
            </w:r>
          </w:p>
          <w:p w:rsidR="00602C86" w:rsidRPr="009F0D9C" w:rsidRDefault="00602C86" w:rsidP="00FB6E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>Письмо комитета общего и профессионального образования Ленинградской области от 23.10.2012 № 19-7416/12 « О соблюдении законодательства Российской Федерации в области образования при реализации дополнительных предпрофессиональных программ в области искусств»;</w:t>
            </w:r>
          </w:p>
          <w:p w:rsidR="00602C86" w:rsidRPr="009F0D9C" w:rsidRDefault="00602C86" w:rsidP="004C3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D9C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комитета общего и профессионального образования Ленинградской области от 05.03.2013 № 19-1237/13 «О переводе обучающихся детских школ искусств (в том числе по различным видам искусств) на обучение по дополнительным предпрофессиональным программам в области искусств». </w:t>
            </w:r>
          </w:p>
        </w:tc>
        <w:tc>
          <w:tcPr>
            <w:tcW w:w="3687" w:type="dxa"/>
          </w:tcPr>
          <w:p w:rsidR="00602C86" w:rsidRPr="009F0D9C" w:rsidRDefault="00602C86" w:rsidP="00FC7E3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602C86" w:rsidRPr="009F0D9C" w:rsidRDefault="00602C86" w:rsidP="00732913">
            <w:pPr>
              <w:pStyle w:val="14"/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F0D9C">
              <w:rPr>
                <w:b/>
                <w:sz w:val="24"/>
                <w:szCs w:val="24"/>
                <w:u w:val="single"/>
              </w:rPr>
              <w:t xml:space="preserve">Примечание: </w:t>
            </w:r>
          </w:p>
          <w:p w:rsidR="00602C86" w:rsidRPr="009F0D9C" w:rsidRDefault="00602C86" w:rsidP="00732913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9F0D9C">
              <w:rPr>
                <w:sz w:val="24"/>
                <w:szCs w:val="24"/>
              </w:rPr>
              <w:t xml:space="preserve">В соответствии  с требованиями пунктов 1, 2 статьи 38 Закона Российской Федерации от 10 июля 1992 года № 3266-1 «Об образовании» предписание об устранении выявленных нарушений выдается на </w:t>
            </w:r>
            <w:proofErr w:type="gramStart"/>
            <w:r w:rsidRPr="009F0D9C">
              <w:rPr>
                <w:sz w:val="24"/>
                <w:szCs w:val="24"/>
              </w:rPr>
              <w:t>срок</w:t>
            </w:r>
            <w:proofErr w:type="gramEnd"/>
            <w:r w:rsidRPr="009F0D9C">
              <w:rPr>
                <w:sz w:val="24"/>
                <w:szCs w:val="24"/>
              </w:rPr>
              <w:t xml:space="preserve"> не превышающий шесть месяцев. При этом обращаем внимание, что продление </w:t>
            </w:r>
            <w:proofErr w:type="gramStart"/>
            <w:r w:rsidRPr="009F0D9C">
              <w:rPr>
                <w:sz w:val="24"/>
                <w:szCs w:val="24"/>
              </w:rPr>
              <w:t>срока, установленного в предписании для устранения выявленного нарушения законодательством Российской Федерации не предусмотрено</w:t>
            </w:r>
            <w:proofErr w:type="gramEnd"/>
            <w:r w:rsidRPr="009F0D9C">
              <w:rPr>
                <w:sz w:val="24"/>
                <w:szCs w:val="24"/>
              </w:rPr>
              <w:t>.</w:t>
            </w:r>
          </w:p>
          <w:p w:rsidR="00602C86" w:rsidRPr="009F0D9C" w:rsidRDefault="00602C86" w:rsidP="0073291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9F0D9C">
              <w:rPr>
                <w:sz w:val="24"/>
                <w:szCs w:val="24"/>
              </w:rPr>
              <w:t xml:space="preserve">Рекомендуем принять к сведению, что невыполнение выданного предписания в </w:t>
            </w:r>
            <w:r w:rsidRPr="009F0D9C">
              <w:rPr>
                <w:sz w:val="24"/>
                <w:szCs w:val="24"/>
              </w:rPr>
              <w:lastRenderedPageBreak/>
              <w:t>установленный срок влечет административную   ответственность в соответствии с частью 1 статьи 19.5 Кодекса Российской Федерации об административных правонарушениях (наложение административного штрафа на 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рублей).</w:t>
            </w:r>
            <w:proofErr w:type="gramEnd"/>
          </w:p>
        </w:tc>
      </w:tr>
    </w:tbl>
    <w:p w:rsidR="00350F3E" w:rsidRPr="00495110" w:rsidRDefault="00350F3E" w:rsidP="00350F3E">
      <w:pPr>
        <w:jc w:val="both"/>
        <w:rPr>
          <w:sz w:val="28"/>
          <w:szCs w:val="28"/>
        </w:rPr>
      </w:pPr>
      <w:r w:rsidRPr="001B2EFA">
        <w:rPr>
          <w:sz w:val="24"/>
          <w:szCs w:val="24"/>
        </w:rPr>
        <w:lastRenderedPageBreak/>
        <w:t xml:space="preserve">               </w:t>
      </w:r>
      <w:r w:rsidRPr="00495110">
        <w:rPr>
          <w:sz w:val="28"/>
          <w:szCs w:val="28"/>
        </w:rPr>
        <w:t xml:space="preserve">Комитет </w:t>
      </w:r>
      <w:r w:rsidR="00EA0F77" w:rsidRPr="00495110">
        <w:rPr>
          <w:sz w:val="28"/>
          <w:szCs w:val="28"/>
        </w:rPr>
        <w:t xml:space="preserve">рекомендует </w:t>
      </w:r>
      <w:r w:rsidR="00A46EED" w:rsidRPr="00495110">
        <w:rPr>
          <w:sz w:val="28"/>
          <w:szCs w:val="28"/>
        </w:rPr>
        <w:t xml:space="preserve">провести анализ </w:t>
      </w:r>
      <w:r w:rsidR="0039178D" w:rsidRPr="00495110">
        <w:rPr>
          <w:sz w:val="28"/>
          <w:szCs w:val="28"/>
        </w:rPr>
        <w:t xml:space="preserve">предоставленной информации для </w:t>
      </w:r>
      <w:r w:rsidR="00EA0F77" w:rsidRPr="00495110">
        <w:rPr>
          <w:sz w:val="28"/>
          <w:szCs w:val="28"/>
        </w:rPr>
        <w:t>использова</w:t>
      </w:r>
      <w:r w:rsidR="0039178D" w:rsidRPr="00495110">
        <w:rPr>
          <w:sz w:val="28"/>
          <w:szCs w:val="28"/>
        </w:rPr>
        <w:t>ния</w:t>
      </w:r>
      <w:r w:rsidR="00EA0F77" w:rsidRPr="00495110">
        <w:rPr>
          <w:sz w:val="28"/>
          <w:szCs w:val="28"/>
        </w:rPr>
        <w:t xml:space="preserve"> в работе</w:t>
      </w:r>
      <w:r w:rsidR="0039178D" w:rsidRPr="00495110">
        <w:rPr>
          <w:sz w:val="28"/>
          <w:szCs w:val="28"/>
        </w:rPr>
        <w:t>, а также</w:t>
      </w:r>
      <w:r w:rsidR="00EA0F77" w:rsidRPr="00495110">
        <w:rPr>
          <w:sz w:val="28"/>
          <w:szCs w:val="28"/>
        </w:rPr>
        <w:t xml:space="preserve"> </w:t>
      </w:r>
      <w:r w:rsidRPr="00495110">
        <w:rPr>
          <w:sz w:val="28"/>
          <w:szCs w:val="28"/>
        </w:rPr>
        <w:t>обращает внимание, что соблюдение законодательства Российской Федерации в области образования в образовательных учреждениях при организации образовательного процесса способствует повышению качества оказываемых образовательных услуг.</w:t>
      </w:r>
    </w:p>
    <w:p w:rsidR="005605ED" w:rsidRPr="00495110" w:rsidRDefault="006A6330">
      <w:pPr>
        <w:rPr>
          <w:color w:val="FF0000"/>
          <w:sz w:val="28"/>
          <w:szCs w:val="28"/>
        </w:rPr>
      </w:pPr>
      <w:r w:rsidRPr="00495110">
        <w:rPr>
          <w:color w:val="FF0000"/>
          <w:sz w:val="28"/>
          <w:szCs w:val="28"/>
        </w:rPr>
        <w:t xml:space="preserve"> </w:t>
      </w:r>
    </w:p>
    <w:p w:rsidR="006A6330" w:rsidRDefault="006A6330">
      <w:pPr>
        <w:rPr>
          <w:color w:val="FF0000"/>
          <w:sz w:val="24"/>
          <w:szCs w:val="24"/>
        </w:rPr>
      </w:pPr>
    </w:p>
    <w:p w:rsidR="00D6390A" w:rsidRDefault="006A6330" w:rsidP="00D6390A">
      <w:pPr>
        <w:jc w:val="right"/>
        <w:rPr>
          <w:sz w:val="28"/>
          <w:szCs w:val="28"/>
        </w:rPr>
      </w:pPr>
      <w:r w:rsidRPr="00495110">
        <w:rPr>
          <w:sz w:val="28"/>
          <w:szCs w:val="28"/>
        </w:rPr>
        <w:t xml:space="preserve">Заместитель председателя комитета                          </w:t>
      </w:r>
    </w:p>
    <w:p w:rsidR="006A6330" w:rsidRDefault="006A6330" w:rsidP="00D6390A">
      <w:pPr>
        <w:jc w:val="right"/>
        <w:rPr>
          <w:sz w:val="28"/>
          <w:szCs w:val="28"/>
        </w:rPr>
      </w:pPr>
      <w:bookmarkStart w:id="4" w:name="_GoBack"/>
      <w:bookmarkEnd w:id="4"/>
      <w:r w:rsidRPr="00495110">
        <w:rPr>
          <w:sz w:val="28"/>
          <w:szCs w:val="28"/>
        </w:rPr>
        <w:t xml:space="preserve">                                                                   </w:t>
      </w:r>
      <w:r w:rsidR="00495110">
        <w:rPr>
          <w:sz w:val="28"/>
          <w:szCs w:val="28"/>
        </w:rPr>
        <w:t xml:space="preserve">       </w:t>
      </w:r>
      <w:r w:rsidRPr="00495110">
        <w:rPr>
          <w:sz w:val="28"/>
          <w:szCs w:val="28"/>
        </w:rPr>
        <w:t xml:space="preserve">      </w:t>
      </w:r>
      <w:proofErr w:type="spellStart"/>
      <w:r w:rsidRPr="00495110">
        <w:rPr>
          <w:sz w:val="28"/>
          <w:szCs w:val="28"/>
        </w:rPr>
        <w:t>В.В.Ярмолик</w:t>
      </w:r>
      <w:proofErr w:type="spellEnd"/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Default="0046169F">
      <w:pPr>
        <w:rPr>
          <w:sz w:val="28"/>
          <w:szCs w:val="28"/>
        </w:rPr>
      </w:pPr>
    </w:p>
    <w:p w:rsidR="0046169F" w:rsidRPr="0046169F" w:rsidRDefault="0046169F">
      <w:r w:rsidRPr="0046169F">
        <w:t xml:space="preserve">Исп. М.А. </w:t>
      </w:r>
      <w:proofErr w:type="spellStart"/>
      <w:r w:rsidRPr="0046169F">
        <w:t>Остапова</w:t>
      </w:r>
      <w:proofErr w:type="spellEnd"/>
      <w:r w:rsidRPr="0046169F">
        <w:t>,</w:t>
      </w:r>
    </w:p>
    <w:p w:rsidR="0046169F" w:rsidRPr="0046169F" w:rsidRDefault="0046169F">
      <w:r w:rsidRPr="0046169F">
        <w:t>т. 401-01-62</w:t>
      </w:r>
    </w:p>
    <w:sectPr w:rsidR="0046169F" w:rsidRPr="0046169F" w:rsidSect="00EB5D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4D" w:rsidRDefault="00D77D4D" w:rsidP="00791BA1">
      <w:r>
        <w:separator/>
      </w:r>
    </w:p>
  </w:endnote>
  <w:endnote w:type="continuationSeparator" w:id="0">
    <w:p w:rsidR="00D77D4D" w:rsidRDefault="00D77D4D" w:rsidP="007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68" w:rsidRDefault="005505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78009"/>
      <w:docPartObj>
        <w:docPartGallery w:val="Page Numbers (Bottom of Page)"/>
        <w:docPartUnique/>
      </w:docPartObj>
    </w:sdtPr>
    <w:sdtEndPr/>
    <w:sdtContent>
      <w:p w:rsidR="00550568" w:rsidRDefault="005505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90A">
          <w:rPr>
            <w:noProof/>
          </w:rPr>
          <w:t>21</w:t>
        </w:r>
        <w:r>
          <w:fldChar w:fldCharType="end"/>
        </w:r>
      </w:p>
    </w:sdtContent>
  </w:sdt>
  <w:p w:rsidR="00550568" w:rsidRDefault="005505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68" w:rsidRDefault="005505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4D" w:rsidRDefault="00D77D4D" w:rsidP="00791BA1">
      <w:r>
        <w:separator/>
      </w:r>
    </w:p>
  </w:footnote>
  <w:footnote w:type="continuationSeparator" w:id="0">
    <w:p w:rsidR="00D77D4D" w:rsidRDefault="00D77D4D" w:rsidP="0079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68" w:rsidRDefault="005505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68" w:rsidRDefault="005505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68" w:rsidRDefault="005505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354"/>
    <w:multiLevelType w:val="hybridMultilevel"/>
    <w:tmpl w:val="5CF0F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E85279"/>
    <w:multiLevelType w:val="hybridMultilevel"/>
    <w:tmpl w:val="6846CC90"/>
    <w:lvl w:ilvl="0" w:tplc="626400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7AE4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2B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CE8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F22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046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90D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E60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B6F8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2125BF"/>
    <w:multiLevelType w:val="hybridMultilevel"/>
    <w:tmpl w:val="DD441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F6282"/>
    <w:multiLevelType w:val="hybridMultilevel"/>
    <w:tmpl w:val="9CE2F232"/>
    <w:lvl w:ilvl="0" w:tplc="2C5E8D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2D7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109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002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0D9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EE6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34A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2CE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74E5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D91BF9"/>
    <w:multiLevelType w:val="hybridMultilevel"/>
    <w:tmpl w:val="A55E8B0A"/>
    <w:lvl w:ilvl="0" w:tplc="5F26B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AEC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E1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AF7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A6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8F1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C8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E2A7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BE5C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6D6ABA"/>
    <w:multiLevelType w:val="hybridMultilevel"/>
    <w:tmpl w:val="50343DEE"/>
    <w:lvl w:ilvl="0" w:tplc="CCFC735E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">
    <w:nsid w:val="28366B19"/>
    <w:multiLevelType w:val="hybridMultilevel"/>
    <w:tmpl w:val="03AA066E"/>
    <w:lvl w:ilvl="0" w:tplc="626400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6716"/>
    <w:multiLevelType w:val="hybridMultilevel"/>
    <w:tmpl w:val="61E8643E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>
    <w:nsid w:val="361B7A23"/>
    <w:multiLevelType w:val="hybridMultilevel"/>
    <w:tmpl w:val="A9A461BE"/>
    <w:lvl w:ilvl="0" w:tplc="CCFC735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A0AF1"/>
    <w:multiLevelType w:val="hybridMultilevel"/>
    <w:tmpl w:val="229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0D7325"/>
    <w:multiLevelType w:val="hybridMultilevel"/>
    <w:tmpl w:val="C38ECA1E"/>
    <w:lvl w:ilvl="0" w:tplc="02EC59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F400399"/>
    <w:multiLevelType w:val="hybridMultilevel"/>
    <w:tmpl w:val="7BA6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425E2"/>
    <w:multiLevelType w:val="hybridMultilevel"/>
    <w:tmpl w:val="FD2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D69B9"/>
    <w:multiLevelType w:val="hybridMultilevel"/>
    <w:tmpl w:val="D27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61D"/>
    <w:multiLevelType w:val="hybridMultilevel"/>
    <w:tmpl w:val="7E34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D57C5"/>
    <w:multiLevelType w:val="hybridMultilevel"/>
    <w:tmpl w:val="AE4C3A3A"/>
    <w:lvl w:ilvl="0" w:tplc="3E5835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082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61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AA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CC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AA3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4C48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6C0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C01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42"/>
    <w:rsid w:val="00001F0D"/>
    <w:rsid w:val="00003135"/>
    <w:rsid w:val="00010170"/>
    <w:rsid w:val="000159D6"/>
    <w:rsid w:val="000210E6"/>
    <w:rsid w:val="000225C3"/>
    <w:rsid w:val="0003636F"/>
    <w:rsid w:val="00036C7E"/>
    <w:rsid w:val="00041C7A"/>
    <w:rsid w:val="00043D89"/>
    <w:rsid w:val="00070D8E"/>
    <w:rsid w:val="00080BB3"/>
    <w:rsid w:val="00080FE9"/>
    <w:rsid w:val="0008784D"/>
    <w:rsid w:val="000B2230"/>
    <w:rsid w:val="000B66B0"/>
    <w:rsid w:val="000B7CDD"/>
    <w:rsid w:val="000C2B29"/>
    <w:rsid w:val="000C3037"/>
    <w:rsid w:val="000C6745"/>
    <w:rsid w:val="000E0EBE"/>
    <w:rsid w:val="0010056B"/>
    <w:rsid w:val="00106F09"/>
    <w:rsid w:val="00110834"/>
    <w:rsid w:val="00114343"/>
    <w:rsid w:val="00127E7D"/>
    <w:rsid w:val="001347B7"/>
    <w:rsid w:val="00134A7E"/>
    <w:rsid w:val="00136BE3"/>
    <w:rsid w:val="001552CB"/>
    <w:rsid w:val="00163B6B"/>
    <w:rsid w:val="00164DE8"/>
    <w:rsid w:val="00166789"/>
    <w:rsid w:val="00171E7F"/>
    <w:rsid w:val="00187E3C"/>
    <w:rsid w:val="0019674A"/>
    <w:rsid w:val="001B15AD"/>
    <w:rsid w:val="001B2EFA"/>
    <w:rsid w:val="001B337B"/>
    <w:rsid w:val="001B371B"/>
    <w:rsid w:val="001C1FD0"/>
    <w:rsid w:val="001C333B"/>
    <w:rsid w:val="001C624C"/>
    <w:rsid w:val="001D1229"/>
    <w:rsid w:val="001D1662"/>
    <w:rsid w:val="001D414A"/>
    <w:rsid w:val="001D5351"/>
    <w:rsid w:val="001D79FE"/>
    <w:rsid w:val="001E64AA"/>
    <w:rsid w:val="001F0343"/>
    <w:rsid w:val="001F4E53"/>
    <w:rsid w:val="001F4FFE"/>
    <w:rsid w:val="0020267B"/>
    <w:rsid w:val="0020315B"/>
    <w:rsid w:val="00211EC4"/>
    <w:rsid w:val="002242F5"/>
    <w:rsid w:val="00230AC3"/>
    <w:rsid w:val="00234F64"/>
    <w:rsid w:val="00234F9A"/>
    <w:rsid w:val="00235BA1"/>
    <w:rsid w:val="00236D57"/>
    <w:rsid w:val="00245212"/>
    <w:rsid w:val="00247548"/>
    <w:rsid w:val="00261F1A"/>
    <w:rsid w:val="00270A53"/>
    <w:rsid w:val="002904AC"/>
    <w:rsid w:val="0029221B"/>
    <w:rsid w:val="00295136"/>
    <w:rsid w:val="002974E1"/>
    <w:rsid w:val="002A0B02"/>
    <w:rsid w:val="002A3751"/>
    <w:rsid w:val="002C156A"/>
    <w:rsid w:val="002C50C2"/>
    <w:rsid w:val="002C6468"/>
    <w:rsid w:val="002D0474"/>
    <w:rsid w:val="002D3564"/>
    <w:rsid w:val="002E59CE"/>
    <w:rsid w:val="002F6840"/>
    <w:rsid w:val="002F758B"/>
    <w:rsid w:val="0030490F"/>
    <w:rsid w:val="00307331"/>
    <w:rsid w:val="003074DB"/>
    <w:rsid w:val="00316B7A"/>
    <w:rsid w:val="0032345D"/>
    <w:rsid w:val="00323EED"/>
    <w:rsid w:val="00324C26"/>
    <w:rsid w:val="00326250"/>
    <w:rsid w:val="003278D5"/>
    <w:rsid w:val="00327D79"/>
    <w:rsid w:val="00340518"/>
    <w:rsid w:val="00341014"/>
    <w:rsid w:val="0034222D"/>
    <w:rsid w:val="00344429"/>
    <w:rsid w:val="00350337"/>
    <w:rsid w:val="00350F3E"/>
    <w:rsid w:val="003564DA"/>
    <w:rsid w:val="0036193E"/>
    <w:rsid w:val="003761CE"/>
    <w:rsid w:val="0039178D"/>
    <w:rsid w:val="00392E96"/>
    <w:rsid w:val="00393ED3"/>
    <w:rsid w:val="00396D6A"/>
    <w:rsid w:val="003A34DE"/>
    <w:rsid w:val="003A36E7"/>
    <w:rsid w:val="003A37CF"/>
    <w:rsid w:val="003B661D"/>
    <w:rsid w:val="003C1E27"/>
    <w:rsid w:val="003C6E5F"/>
    <w:rsid w:val="003D30A5"/>
    <w:rsid w:val="003D3701"/>
    <w:rsid w:val="003D3DC5"/>
    <w:rsid w:val="003D7820"/>
    <w:rsid w:val="003E1C63"/>
    <w:rsid w:val="003E553A"/>
    <w:rsid w:val="003F3932"/>
    <w:rsid w:val="003F70E6"/>
    <w:rsid w:val="00401363"/>
    <w:rsid w:val="0040299B"/>
    <w:rsid w:val="0041080B"/>
    <w:rsid w:val="0042372A"/>
    <w:rsid w:val="004319F0"/>
    <w:rsid w:val="00441C9F"/>
    <w:rsid w:val="00445902"/>
    <w:rsid w:val="00460ABB"/>
    <w:rsid w:val="0046162F"/>
    <w:rsid w:val="0046169F"/>
    <w:rsid w:val="00466DEC"/>
    <w:rsid w:val="00473886"/>
    <w:rsid w:val="00475E02"/>
    <w:rsid w:val="00495110"/>
    <w:rsid w:val="00495BEA"/>
    <w:rsid w:val="004A39BD"/>
    <w:rsid w:val="004A6485"/>
    <w:rsid w:val="004A6490"/>
    <w:rsid w:val="004A71FC"/>
    <w:rsid w:val="004B3021"/>
    <w:rsid w:val="004B61E6"/>
    <w:rsid w:val="004C0049"/>
    <w:rsid w:val="004C3235"/>
    <w:rsid w:val="004C3583"/>
    <w:rsid w:val="004C4D4D"/>
    <w:rsid w:val="004D3DD1"/>
    <w:rsid w:val="004D61B2"/>
    <w:rsid w:val="004E25FA"/>
    <w:rsid w:val="004E72C5"/>
    <w:rsid w:val="004F5781"/>
    <w:rsid w:val="004F5FAC"/>
    <w:rsid w:val="00501C00"/>
    <w:rsid w:val="005074A4"/>
    <w:rsid w:val="00516C07"/>
    <w:rsid w:val="00521A7F"/>
    <w:rsid w:val="00524866"/>
    <w:rsid w:val="005259B7"/>
    <w:rsid w:val="00525D05"/>
    <w:rsid w:val="0052796C"/>
    <w:rsid w:val="005415B6"/>
    <w:rsid w:val="00550568"/>
    <w:rsid w:val="00557832"/>
    <w:rsid w:val="005605ED"/>
    <w:rsid w:val="00561145"/>
    <w:rsid w:val="00565BE9"/>
    <w:rsid w:val="00565E37"/>
    <w:rsid w:val="00567D6E"/>
    <w:rsid w:val="0058166C"/>
    <w:rsid w:val="0058349B"/>
    <w:rsid w:val="00583D82"/>
    <w:rsid w:val="00591B4A"/>
    <w:rsid w:val="005B087E"/>
    <w:rsid w:val="005B21E4"/>
    <w:rsid w:val="005B478E"/>
    <w:rsid w:val="005B66FD"/>
    <w:rsid w:val="005B7045"/>
    <w:rsid w:val="005C6A91"/>
    <w:rsid w:val="005C772F"/>
    <w:rsid w:val="005D03A1"/>
    <w:rsid w:val="005D0D34"/>
    <w:rsid w:val="005D3654"/>
    <w:rsid w:val="005D707E"/>
    <w:rsid w:val="005E5699"/>
    <w:rsid w:val="005F12CC"/>
    <w:rsid w:val="005F1CB7"/>
    <w:rsid w:val="005F30AC"/>
    <w:rsid w:val="005F7A05"/>
    <w:rsid w:val="00601C4C"/>
    <w:rsid w:val="00602C86"/>
    <w:rsid w:val="00612570"/>
    <w:rsid w:val="00620CED"/>
    <w:rsid w:val="00622CAA"/>
    <w:rsid w:val="00623984"/>
    <w:rsid w:val="00634991"/>
    <w:rsid w:val="00635E23"/>
    <w:rsid w:val="00641609"/>
    <w:rsid w:val="00642F8E"/>
    <w:rsid w:val="00650C25"/>
    <w:rsid w:val="00652944"/>
    <w:rsid w:val="00654946"/>
    <w:rsid w:val="00660BB1"/>
    <w:rsid w:val="006756B0"/>
    <w:rsid w:val="00682D7E"/>
    <w:rsid w:val="006A6330"/>
    <w:rsid w:val="006B1CD6"/>
    <w:rsid w:val="006B28A1"/>
    <w:rsid w:val="006B5398"/>
    <w:rsid w:val="006B6047"/>
    <w:rsid w:val="006B6754"/>
    <w:rsid w:val="006C08B7"/>
    <w:rsid w:val="006C2364"/>
    <w:rsid w:val="006D0182"/>
    <w:rsid w:val="006D7622"/>
    <w:rsid w:val="006D796D"/>
    <w:rsid w:val="006E3727"/>
    <w:rsid w:val="006F3F14"/>
    <w:rsid w:val="006F7122"/>
    <w:rsid w:val="00707292"/>
    <w:rsid w:val="0071171C"/>
    <w:rsid w:val="00715942"/>
    <w:rsid w:val="00725093"/>
    <w:rsid w:val="00726F40"/>
    <w:rsid w:val="00727529"/>
    <w:rsid w:val="0073158F"/>
    <w:rsid w:val="00731AC6"/>
    <w:rsid w:val="00732913"/>
    <w:rsid w:val="00732A84"/>
    <w:rsid w:val="00745CB7"/>
    <w:rsid w:val="00747EE7"/>
    <w:rsid w:val="00752D4C"/>
    <w:rsid w:val="00754C32"/>
    <w:rsid w:val="007553DF"/>
    <w:rsid w:val="007555C1"/>
    <w:rsid w:val="00782156"/>
    <w:rsid w:val="00791BA1"/>
    <w:rsid w:val="00795CDB"/>
    <w:rsid w:val="00796FCB"/>
    <w:rsid w:val="007A5EBD"/>
    <w:rsid w:val="007B650A"/>
    <w:rsid w:val="007B7834"/>
    <w:rsid w:val="007C0F8F"/>
    <w:rsid w:val="007D421D"/>
    <w:rsid w:val="007D629F"/>
    <w:rsid w:val="007E0E83"/>
    <w:rsid w:val="007F04B2"/>
    <w:rsid w:val="0080014E"/>
    <w:rsid w:val="008023DC"/>
    <w:rsid w:val="00816E3F"/>
    <w:rsid w:val="008214FA"/>
    <w:rsid w:val="00823E47"/>
    <w:rsid w:val="0083516F"/>
    <w:rsid w:val="00835CEC"/>
    <w:rsid w:val="008405B9"/>
    <w:rsid w:val="00843647"/>
    <w:rsid w:val="0084451C"/>
    <w:rsid w:val="00846755"/>
    <w:rsid w:val="008529E1"/>
    <w:rsid w:val="008628A7"/>
    <w:rsid w:val="00863C87"/>
    <w:rsid w:val="00865D36"/>
    <w:rsid w:val="00867DA5"/>
    <w:rsid w:val="008762A5"/>
    <w:rsid w:val="008841A9"/>
    <w:rsid w:val="00885708"/>
    <w:rsid w:val="00886616"/>
    <w:rsid w:val="00886D9F"/>
    <w:rsid w:val="0089055C"/>
    <w:rsid w:val="0089293C"/>
    <w:rsid w:val="00893AFF"/>
    <w:rsid w:val="00893E5C"/>
    <w:rsid w:val="008947D8"/>
    <w:rsid w:val="008971B6"/>
    <w:rsid w:val="008A194C"/>
    <w:rsid w:val="008A3351"/>
    <w:rsid w:val="008A3F00"/>
    <w:rsid w:val="008A58E0"/>
    <w:rsid w:val="008B0871"/>
    <w:rsid w:val="008B3871"/>
    <w:rsid w:val="008B5ED0"/>
    <w:rsid w:val="008D1704"/>
    <w:rsid w:val="008D568B"/>
    <w:rsid w:val="008D6C1C"/>
    <w:rsid w:val="008D70C2"/>
    <w:rsid w:val="008D7C09"/>
    <w:rsid w:val="008E03AE"/>
    <w:rsid w:val="008E35A6"/>
    <w:rsid w:val="008E7DE8"/>
    <w:rsid w:val="00904B96"/>
    <w:rsid w:val="00914187"/>
    <w:rsid w:val="00915864"/>
    <w:rsid w:val="00917029"/>
    <w:rsid w:val="0092730B"/>
    <w:rsid w:val="0093273B"/>
    <w:rsid w:val="009356C7"/>
    <w:rsid w:val="00937617"/>
    <w:rsid w:val="009402ED"/>
    <w:rsid w:val="0094267E"/>
    <w:rsid w:val="009431A0"/>
    <w:rsid w:val="0094695B"/>
    <w:rsid w:val="0094735A"/>
    <w:rsid w:val="00955DDA"/>
    <w:rsid w:val="00964C63"/>
    <w:rsid w:val="00964D9D"/>
    <w:rsid w:val="00964FF9"/>
    <w:rsid w:val="00973E75"/>
    <w:rsid w:val="009742CD"/>
    <w:rsid w:val="00980E15"/>
    <w:rsid w:val="00982B1C"/>
    <w:rsid w:val="00985194"/>
    <w:rsid w:val="009930E9"/>
    <w:rsid w:val="009A6847"/>
    <w:rsid w:val="009A707B"/>
    <w:rsid w:val="009B35B1"/>
    <w:rsid w:val="009C0439"/>
    <w:rsid w:val="009C0C9B"/>
    <w:rsid w:val="009C3396"/>
    <w:rsid w:val="009C6983"/>
    <w:rsid w:val="009C6B49"/>
    <w:rsid w:val="009C7A3F"/>
    <w:rsid w:val="009D2051"/>
    <w:rsid w:val="009D2CB2"/>
    <w:rsid w:val="009D79BD"/>
    <w:rsid w:val="009E754B"/>
    <w:rsid w:val="009F0D9C"/>
    <w:rsid w:val="00A02CDA"/>
    <w:rsid w:val="00A03F4E"/>
    <w:rsid w:val="00A101D4"/>
    <w:rsid w:val="00A11DBE"/>
    <w:rsid w:val="00A127EB"/>
    <w:rsid w:val="00A13D61"/>
    <w:rsid w:val="00A22A8F"/>
    <w:rsid w:val="00A24C5D"/>
    <w:rsid w:val="00A2645F"/>
    <w:rsid w:val="00A37159"/>
    <w:rsid w:val="00A42DDE"/>
    <w:rsid w:val="00A46EED"/>
    <w:rsid w:val="00A47192"/>
    <w:rsid w:val="00A47DFB"/>
    <w:rsid w:val="00A5134E"/>
    <w:rsid w:val="00A56A3C"/>
    <w:rsid w:val="00A57451"/>
    <w:rsid w:val="00A63E1D"/>
    <w:rsid w:val="00A722CF"/>
    <w:rsid w:val="00A73959"/>
    <w:rsid w:val="00A92233"/>
    <w:rsid w:val="00AA3EAC"/>
    <w:rsid w:val="00AA5250"/>
    <w:rsid w:val="00AB05C9"/>
    <w:rsid w:val="00AC1A93"/>
    <w:rsid w:val="00AC403A"/>
    <w:rsid w:val="00AC6C72"/>
    <w:rsid w:val="00AD3F2C"/>
    <w:rsid w:val="00AD6B46"/>
    <w:rsid w:val="00AF4A08"/>
    <w:rsid w:val="00AF52CB"/>
    <w:rsid w:val="00AF5BC4"/>
    <w:rsid w:val="00AF7C25"/>
    <w:rsid w:val="00B008B6"/>
    <w:rsid w:val="00B02E4F"/>
    <w:rsid w:val="00B0561B"/>
    <w:rsid w:val="00B05B25"/>
    <w:rsid w:val="00B16E5F"/>
    <w:rsid w:val="00B16E77"/>
    <w:rsid w:val="00B218BE"/>
    <w:rsid w:val="00B256BE"/>
    <w:rsid w:val="00B31F46"/>
    <w:rsid w:val="00B32A36"/>
    <w:rsid w:val="00B3373D"/>
    <w:rsid w:val="00B40C84"/>
    <w:rsid w:val="00B5159A"/>
    <w:rsid w:val="00B51DF5"/>
    <w:rsid w:val="00B52A64"/>
    <w:rsid w:val="00B65819"/>
    <w:rsid w:val="00B674E8"/>
    <w:rsid w:val="00B67910"/>
    <w:rsid w:val="00B67985"/>
    <w:rsid w:val="00B71F59"/>
    <w:rsid w:val="00B7443E"/>
    <w:rsid w:val="00B76CB1"/>
    <w:rsid w:val="00B842FB"/>
    <w:rsid w:val="00BA4CF7"/>
    <w:rsid w:val="00BA52D1"/>
    <w:rsid w:val="00BA6A71"/>
    <w:rsid w:val="00BC5B1C"/>
    <w:rsid w:val="00BD34DC"/>
    <w:rsid w:val="00BE3604"/>
    <w:rsid w:val="00BE57A2"/>
    <w:rsid w:val="00BF6EA0"/>
    <w:rsid w:val="00C01A1C"/>
    <w:rsid w:val="00C073F5"/>
    <w:rsid w:val="00C16241"/>
    <w:rsid w:val="00C23F67"/>
    <w:rsid w:val="00C27B0A"/>
    <w:rsid w:val="00C3482C"/>
    <w:rsid w:val="00C50AD0"/>
    <w:rsid w:val="00C63705"/>
    <w:rsid w:val="00C64731"/>
    <w:rsid w:val="00C65EBD"/>
    <w:rsid w:val="00C709FE"/>
    <w:rsid w:val="00C82E32"/>
    <w:rsid w:val="00C83846"/>
    <w:rsid w:val="00CB2873"/>
    <w:rsid w:val="00CB5618"/>
    <w:rsid w:val="00CB6BD6"/>
    <w:rsid w:val="00CC10F3"/>
    <w:rsid w:val="00CC1CFC"/>
    <w:rsid w:val="00CC2773"/>
    <w:rsid w:val="00CC61C2"/>
    <w:rsid w:val="00CC78FA"/>
    <w:rsid w:val="00CD0C88"/>
    <w:rsid w:val="00CD61B9"/>
    <w:rsid w:val="00CE131D"/>
    <w:rsid w:val="00CE569A"/>
    <w:rsid w:val="00CE6CDB"/>
    <w:rsid w:val="00CF10B1"/>
    <w:rsid w:val="00CF3A5E"/>
    <w:rsid w:val="00CF64BD"/>
    <w:rsid w:val="00CF766D"/>
    <w:rsid w:val="00D012C1"/>
    <w:rsid w:val="00D02B6B"/>
    <w:rsid w:val="00D03DF1"/>
    <w:rsid w:val="00D05D68"/>
    <w:rsid w:val="00D05E0C"/>
    <w:rsid w:val="00D068B7"/>
    <w:rsid w:val="00D0770B"/>
    <w:rsid w:val="00D07CBC"/>
    <w:rsid w:val="00D11FC7"/>
    <w:rsid w:val="00D132E4"/>
    <w:rsid w:val="00D43144"/>
    <w:rsid w:val="00D55DF0"/>
    <w:rsid w:val="00D55E9C"/>
    <w:rsid w:val="00D6390A"/>
    <w:rsid w:val="00D704F6"/>
    <w:rsid w:val="00D75520"/>
    <w:rsid w:val="00D76CFC"/>
    <w:rsid w:val="00D774DB"/>
    <w:rsid w:val="00D779F8"/>
    <w:rsid w:val="00D77D4D"/>
    <w:rsid w:val="00D8049F"/>
    <w:rsid w:val="00DA22EA"/>
    <w:rsid w:val="00DB25E4"/>
    <w:rsid w:val="00DB54CD"/>
    <w:rsid w:val="00DC13C4"/>
    <w:rsid w:val="00DC5773"/>
    <w:rsid w:val="00DD42C3"/>
    <w:rsid w:val="00DE04E5"/>
    <w:rsid w:val="00DE05CD"/>
    <w:rsid w:val="00DE310E"/>
    <w:rsid w:val="00DE338F"/>
    <w:rsid w:val="00DE61FD"/>
    <w:rsid w:val="00DF2B8F"/>
    <w:rsid w:val="00DF3645"/>
    <w:rsid w:val="00E007B3"/>
    <w:rsid w:val="00E15916"/>
    <w:rsid w:val="00E21C77"/>
    <w:rsid w:val="00E22AF4"/>
    <w:rsid w:val="00E25968"/>
    <w:rsid w:val="00E52D24"/>
    <w:rsid w:val="00E552A3"/>
    <w:rsid w:val="00E6562C"/>
    <w:rsid w:val="00E709AE"/>
    <w:rsid w:val="00E71741"/>
    <w:rsid w:val="00E74F67"/>
    <w:rsid w:val="00E80181"/>
    <w:rsid w:val="00E94921"/>
    <w:rsid w:val="00E96B0D"/>
    <w:rsid w:val="00EA0F77"/>
    <w:rsid w:val="00EA5B6F"/>
    <w:rsid w:val="00EA5D42"/>
    <w:rsid w:val="00EA7B85"/>
    <w:rsid w:val="00EB33DF"/>
    <w:rsid w:val="00EB4AB2"/>
    <w:rsid w:val="00EB5DB5"/>
    <w:rsid w:val="00EC5BDA"/>
    <w:rsid w:val="00ED1125"/>
    <w:rsid w:val="00ED5523"/>
    <w:rsid w:val="00ED6D66"/>
    <w:rsid w:val="00EE099D"/>
    <w:rsid w:val="00EE1376"/>
    <w:rsid w:val="00EE14BA"/>
    <w:rsid w:val="00EF00ED"/>
    <w:rsid w:val="00EF2657"/>
    <w:rsid w:val="00EF4523"/>
    <w:rsid w:val="00F00ECF"/>
    <w:rsid w:val="00F06BCF"/>
    <w:rsid w:val="00F3339D"/>
    <w:rsid w:val="00F36345"/>
    <w:rsid w:val="00F36B7C"/>
    <w:rsid w:val="00F40645"/>
    <w:rsid w:val="00F637DB"/>
    <w:rsid w:val="00F65C11"/>
    <w:rsid w:val="00F71399"/>
    <w:rsid w:val="00F86483"/>
    <w:rsid w:val="00F90F6A"/>
    <w:rsid w:val="00F91F8B"/>
    <w:rsid w:val="00FA0324"/>
    <w:rsid w:val="00FB6E2B"/>
    <w:rsid w:val="00FC1343"/>
    <w:rsid w:val="00FC55FD"/>
    <w:rsid w:val="00FC7E38"/>
    <w:rsid w:val="00FD34A9"/>
    <w:rsid w:val="00FD3DDA"/>
    <w:rsid w:val="00FD5B3A"/>
    <w:rsid w:val="00FE21B3"/>
    <w:rsid w:val="00FE3882"/>
    <w:rsid w:val="00FE7EC4"/>
    <w:rsid w:val="00FF20BB"/>
    <w:rsid w:val="00FF3F65"/>
    <w:rsid w:val="00FF42E6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1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834"/>
    <w:pPr>
      <w:keepNext/>
      <w:widowControl w:val="0"/>
      <w:spacing w:line="280" w:lineRule="auto"/>
      <w:ind w:left="480" w:right="611"/>
      <w:jc w:val="center"/>
      <w:outlineLvl w:val="0"/>
    </w:pPr>
    <w:rPr>
      <w:b/>
      <w:snapToGrid w:val="0"/>
      <w:spacing w:val="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451"/>
    <w:pPr>
      <w:ind w:left="720"/>
      <w:contextualSpacing/>
    </w:pPr>
    <w:rPr>
      <w:spacing w:val="0"/>
      <w:kern w:val="0"/>
      <w:sz w:val="24"/>
      <w:szCs w:val="24"/>
    </w:rPr>
  </w:style>
  <w:style w:type="paragraph" w:customStyle="1" w:styleId="11">
    <w:name w:val="Абзац списка1"/>
    <w:basedOn w:val="a"/>
    <w:rsid w:val="00863C87"/>
    <w:pPr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1083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5">
    <w:name w:val="Normal (Web)"/>
    <w:basedOn w:val="a"/>
    <w:uiPriority w:val="99"/>
    <w:unhideWhenUsed/>
    <w:rsid w:val="009C3396"/>
    <w:pPr>
      <w:spacing w:before="100" w:beforeAutospacing="1" w:after="100" w:afterAutospacing="1"/>
    </w:pPr>
    <w:rPr>
      <w:rFonts w:ascii="Tahoma" w:hAnsi="Tahoma" w:cs="Tahoma"/>
      <w:color w:val="4E4F4F"/>
      <w:spacing w:val="0"/>
      <w:kern w:val="0"/>
      <w:sz w:val="14"/>
      <w:szCs w:val="14"/>
    </w:rPr>
  </w:style>
  <w:style w:type="character" w:styleId="a6">
    <w:name w:val="Hyperlink"/>
    <w:basedOn w:val="a0"/>
    <w:uiPriority w:val="99"/>
    <w:unhideWhenUsed/>
    <w:rsid w:val="00D012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1B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BA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1B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1BA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2A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AF4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96F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rsid w:val="00565E37"/>
    <w:pPr>
      <w:spacing w:line="360" w:lineRule="auto"/>
      <w:jc w:val="both"/>
    </w:pPr>
    <w:rPr>
      <w:rFonts w:eastAsia="MS Mincho"/>
      <w:spacing w:val="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1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834"/>
    <w:pPr>
      <w:keepNext/>
      <w:widowControl w:val="0"/>
      <w:spacing w:line="280" w:lineRule="auto"/>
      <w:ind w:left="480" w:right="611"/>
      <w:jc w:val="center"/>
      <w:outlineLvl w:val="0"/>
    </w:pPr>
    <w:rPr>
      <w:b/>
      <w:snapToGrid w:val="0"/>
      <w:spacing w:val="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451"/>
    <w:pPr>
      <w:ind w:left="720"/>
      <w:contextualSpacing/>
    </w:pPr>
    <w:rPr>
      <w:spacing w:val="0"/>
      <w:kern w:val="0"/>
      <w:sz w:val="24"/>
      <w:szCs w:val="24"/>
    </w:rPr>
  </w:style>
  <w:style w:type="paragraph" w:customStyle="1" w:styleId="11">
    <w:name w:val="Абзац списка1"/>
    <w:basedOn w:val="a"/>
    <w:rsid w:val="00863C87"/>
    <w:pPr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1083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5">
    <w:name w:val="Normal (Web)"/>
    <w:basedOn w:val="a"/>
    <w:uiPriority w:val="99"/>
    <w:unhideWhenUsed/>
    <w:rsid w:val="009C3396"/>
    <w:pPr>
      <w:spacing w:before="100" w:beforeAutospacing="1" w:after="100" w:afterAutospacing="1"/>
    </w:pPr>
    <w:rPr>
      <w:rFonts w:ascii="Tahoma" w:hAnsi="Tahoma" w:cs="Tahoma"/>
      <w:color w:val="4E4F4F"/>
      <w:spacing w:val="0"/>
      <w:kern w:val="0"/>
      <w:sz w:val="14"/>
      <w:szCs w:val="14"/>
    </w:rPr>
  </w:style>
  <w:style w:type="character" w:styleId="a6">
    <w:name w:val="Hyperlink"/>
    <w:basedOn w:val="a0"/>
    <w:uiPriority w:val="99"/>
    <w:unhideWhenUsed/>
    <w:rsid w:val="00D012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1B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BA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1B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1BA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2A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AF4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96F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rsid w:val="00565E37"/>
    <w:pPr>
      <w:spacing w:line="360" w:lineRule="auto"/>
      <w:jc w:val="both"/>
    </w:pPr>
    <w:rPr>
      <w:rFonts w:eastAsia="MS Mincho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3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lokos.net/node/34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edu.lokos.net/node/34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du.lokos.net/node/34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lokos.net/node/34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du.lokos.net/node/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du.lokos.net/node/34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du.lokos.net/node/344" TargetMode="External"/><Relationship Id="rId14" Type="http://schemas.openxmlformats.org/officeDocument/2006/relationships/hyperlink" Target="consultantplus://offline/ref=7012D3DDF102A26BE9DA18E7E7619503AD9BFF8C82B0B00D0F9AD28B591B35F6179DDAB47075BFB5NAdF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9DB0-4B05-4B81-A1CB-6CB6E0E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21</Pages>
  <Words>7271</Words>
  <Characters>41446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Остапова</dc:creator>
  <cp:keywords/>
  <dc:description/>
  <cp:lastModifiedBy>Остапова</cp:lastModifiedBy>
  <cp:revision>616</cp:revision>
  <cp:lastPrinted>2013-03-18T11:06:00Z</cp:lastPrinted>
  <dcterms:created xsi:type="dcterms:W3CDTF">2013-03-14T11:47:00Z</dcterms:created>
  <dcterms:modified xsi:type="dcterms:W3CDTF">2013-03-19T14:44:00Z</dcterms:modified>
</cp:coreProperties>
</file>