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9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131900" w:rsidTr="00131900">
        <w:trPr>
          <w:trHeight w:val="1559"/>
        </w:trPr>
        <w:tc>
          <w:tcPr>
            <w:tcW w:w="1951" w:type="dxa"/>
            <w:hideMark/>
          </w:tcPr>
          <w:p w:rsidR="00131900" w:rsidRDefault="00131900" w:rsidP="0013190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6025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3925" cy="895350"/>
                  <wp:effectExtent l="19050" t="0" r="9525" b="0"/>
                  <wp:docPr id="2" name="Рисунок 2" descr="1_Логотип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_Логотип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:rsidR="00131900" w:rsidRPr="003740C9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131900" w:rsidRPr="00E7335C" w:rsidRDefault="00131900" w:rsidP="00131900">
            <w:pPr>
              <w:tabs>
                <w:tab w:val="left" w:pos="426"/>
              </w:tabs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Автономная некоммерческая образовательная организация</w:t>
            </w:r>
          </w:p>
          <w:p w:rsidR="00131900" w:rsidRPr="00DC36C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 профессионального образования</w:t>
            </w:r>
          </w:p>
          <w:p w:rsidR="00131900" w:rsidRPr="0079137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Академия образования взрослых «Альтернатива»</w:t>
            </w:r>
          </w:p>
        </w:tc>
      </w:tr>
    </w:tbl>
    <w:p w:rsidR="0045170A" w:rsidRPr="0008246C" w:rsidRDefault="0045170A">
      <w:pPr>
        <w:rPr>
          <w:lang w:val="en-US"/>
        </w:rPr>
      </w:pPr>
    </w:p>
    <w:p w:rsidR="005B7D53" w:rsidRDefault="005B7D53" w:rsidP="005B7D53"/>
    <w:p w:rsidR="005B7D5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УТВЕРЖДАЮ</w:t>
      </w:r>
    </w:p>
    <w:p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5B7D53" w:rsidRPr="00AF119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__________В.П. Ларина</w:t>
      </w:r>
    </w:p>
    <w:p w:rsidR="005B7D53" w:rsidRPr="00DF04F4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«</w:t>
      </w:r>
      <w:r w:rsidR="008A6110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DF04F4">
        <w:rPr>
          <w:rFonts w:ascii="Times New Roman" w:hAnsi="Times New Roman" w:cs="Times New Roman"/>
          <w:sz w:val="28"/>
          <w:szCs w:val="28"/>
        </w:rPr>
        <w:t xml:space="preserve">» </w:t>
      </w:r>
      <w:r w:rsidR="008A611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326E3" w:rsidRPr="00DF04F4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DE07ED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 w:rsidRPr="00DF04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D53" w:rsidRPr="00E61A04" w:rsidRDefault="005B7D53" w:rsidP="005B7D53"/>
    <w:p w:rsidR="005B7D53" w:rsidRDefault="005B7D53" w:rsidP="005B7D53">
      <w:pPr>
        <w:spacing w:after="0" w:line="240" w:lineRule="auto"/>
      </w:pPr>
    </w:p>
    <w:p w:rsidR="005B7D53" w:rsidRDefault="005B7D53" w:rsidP="005B7D53">
      <w:pPr>
        <w:spacing w:after="0" w:line="240" w:lineRule="auto"/>
      </w:pPr>
    </w:p>
    <w:p w:rsidR="005B7D53" w:rsidRDefault="005B7D53" w:rsidP="005B7D53">
      <w:pPr>
        <w:spacing w:after="0" w:line="240" w:lineRule="auto"/>
      </w:pPr>
    </w:p>
    <w:p w:rsidR="005B7D53" w:rsidRPr="00173CAF" w:rsidRDefault="005B7D53" w:rsidP="005B7D53">
      <w:pPr>
        <w:spacing w:after="0" w:line="240" w:lineRule="auto"/>
        <w:rPr>
          <w:sz w:val="28"/>
          <w:szCs w:val="28"/>
        </w:rPr>
      </w:pPr>
    </w:p>
    <w:p w:rsidR="00B56391" w:rsidRPr="00173CAF" w:rsidRDefault="00B56391" w:rsidP="005B7D53">
      <w:pPr>
        <w:spacing w:after="0" w:line="240" w:lineRule="auto"/>
        <w:rPr>
          <w:sz w:val="28"/>
          <w:szCs w:val="28"/>
        </w:rPr>
      </w:pPr>
    </w:p>
    <w:p w:rsidR="005B7D53" w:rsidRPr="00B65809" w:rsidRDefault="005B7D53" w:rsidP="005B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B65809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 xml:space="preserve">о результатах оказания услуг по сбору, обобщению и анализу информации </w:t>
      </w:r>
    </w:p>
    <w:p w:rsidR="005B7D53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 xml:space="preserve">о качестве </w:t>
      </w:r>
      <w:r w:rsidR="00413B70" w:rsidRPr="00B65809">
        <w:rPr>
          <w:rFonts w:ascii="Times New Roman" w:hAnsi="Times New Roman" w:cs="Times New Roman"/>
          <w:b/>
          <w:sz w:val="28"/>
          <w:szCs w:val="28"/>
        </w:rPr>
        <w:t xml:space="preserve">условий осуществления </w:t>
      </w:r>
      <w:r w:rsidRPr="00B65809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065F72" w:rsidRDefault="0099723F" w:rsidP="00B32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организаций, </w:t>
      </w:r>
    </w:p>
    <w:p w:rsidR="0099723F" w:rsidRDefault="0099723F" w:rsidP="00B32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5B7D53" w:rsidRPr="00DF04F4" w:rsidRDefault="0099723F" w:rsidP="00B3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5B7D53" w:rsidRPr="00DF04F4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53" w:rsidRPr="00B56391" w:rsidRDefault="005B7D53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09" w:rsidRPr="00B56391" w:rsidRDefault="00B65809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809" w:rsidRPr="00DD3259" w:rsidRDefault="00B65809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391" w:rsidRPr="00DD3259" w:rsidRDefault="00B56391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391" w:rsidRPr="00DD3259" w:rsidRDefault="00B56391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391" w:rsidRPr="00DD3259" w:rsidRDefault="00B56391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391" w:rsidRPr="00DD3259" w:rsidRDefault="00B56391" w:rsidP="00B56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504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sz w:val="28"/>
          <w:szCs w:val="28"/>
        </w:rPr>
        <w:t>Киров</w:t>
      </w:r>
    </w:p>
    <w:p w:rsidR="0037055C" w:rsidRPr="00DE07ED" w:rsidRDefault="00413B70" w:rsidP="003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37055C" w:rsidRPr="00DE07ED" w:rsidSect="002016AA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65809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DE07ED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</w:p>
    <w:tbl>
      <w:tblPr>
        <w:tblStyle w:val="a4"/>
        <w:tblpPr w:leftFromText="180" w:rightFromText="180" w:vertAnchor="text" w:horzAnchor="margin" w:tblpY="92"/>
        <w:tblW w:w="9889" w:type="dxa"/>
        <w:tblLook w:val="04A0"/>
      </w:tblPr>
      <w:tblGrid>
        <w:gridCol w:w="675"/>
        <w:gridCol w:w="8222"/>
        <w:gridCol w:w="992"/>
      </w:tblGrid>
      <w:tr w:rsidR="00364EE4" w:rsidRPr="00D26BB1" w:rsidTr="00C2219B">
        <w:tc>
          <w:tcPr>
            <w:tcW w:w="675" w:type="dxa"/>
          </w:tcPr>
          <w:p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364EE4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 социальной сферы, в отношении которых проводились сбор и обобщение информации о качестве условий осуществления образовательной деятельности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Нормативно-правовое обеспечение </w:t>
            </w:r>
            <w:proofErr w:type="gramStart"/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качества условий ос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ществления образовательной деятельности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образовательных о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proofErr w:type="gramEnd"/>
          </w:p>
        </w:tc>
        <w:tc>
          <w:tcPr>
            <w:tcW w:w="992" w:type="dxa"/>
          </w:tcPr>
          <w:p w:rsidR="00364EE4" w:rsidRPr="000A6A7A" w:rsidRDefault="006B11EB" w:rsidP="0000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информации, размещенной на офици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организаций и</w:t>
            </w:r>
            <w:r w:rsidR="00771F22" w:rsidRPr="00771F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71F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стендах в помещениях указанных организаций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364EE4" w:rsidRPr="00CF03FA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удовлетворенности граждан качеством условий оказ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ния услуг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Значения по каждому показателю, характеризующему общие кр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терии </w:t>
            </w:r>
            <w:proofErr w:type="gramStart"/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оценки качества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Основные недостатки в работе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явленные в ходе сбора и обобщения информации о качестве усл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вий оказания услуг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по совершенствованию деятельности 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19B" w:rsidRPr="00533B84" w:rsidTr="00C2219B">
        <w:tc>
          <w:tcPr>
            <w:tcW w:w="675" w:type="dxa"/>
          </w:tcPr>
          <w:p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C2219B" w:rsidRPr="00533B84" w:rsidRDefault="00C2219B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:rsidR="00C2219B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1F22" w:rsidRPr="00533B84" w:rsidTr="00C2219B">
        <w:tc>
          <w:tcPr>
            <w:tcW w:w="675" w:type="dxa"/>
          </w:tcPr>
          <w:p w:rsidR="00771F22" w:rsidRPr="00533B84" w:rsidRDefault="00771F22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222" w:type="dxa"/>
          </w:tcPr>
          <w:p w:rsidR="00771F22" w:rsidRPr="00533B84" w:rsidRDefault="00771F22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4A0"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результаты независимой оценки качества оказ</w:t>
            </w:r>
            <w:r w:rsidRPr="001034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4A0">
              <w:rPr>
                <w:rFonts w:ascii="Times New Roman" w:hAnsi="Times New Roman" w:cs="Times New Roman"/>
                <w:sz w:val="28"/>
                <w:szCs w:val="28"/>
              </w:rPr>
              <w:t>ния услуг образовательными организациями</w:t>
            </w:r>
          </w:p>
        </w:tc>
        <w:tc>
          <w:tcPr>
            <w:tcW w:w="992" w:type="dxa"/>
          </w:tcPr>
          <w:p w:rsidR="00771F22" w:rsidRDefault="006B11E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2219B" w:rsidRPr="00533B84" w:rsidTr="00C2219B">
        <w:tc>
          <w:tcPr>
            <w:tcW w:w="675" w:type="dxa"/>
          </w:tcPr>
          <w:p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71F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C2219B" w:rsidRPr="00533B84" w:rsidRDefault="00C2219B" w:rsidP="00C2219B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sz w:val="28"/>
                <w:szCs w:val="28"/>
              </w:rPr>
            </w:pPr>
            <w:r w:rsidRPr="00533B84">
              <w:rPr>
                <w:b w:val="0"/>
                <w:color w:val="auto"/>
                <w:sz w:val="28"/>
                <w:szCs w:val="28"/>
              </w:rPr>
              <w:t xml:space="preserve">Показатели, характеризующие общие критерии </w:t>
            </w:r>
            <w:proofErr w:type="gramStart"/>
            <w:r w:rsidRPr="00533B84">
              <w:rPr>
                <w:b w:val="0"/>
                <w:color w:val="auto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33B84">
              <w:rPr>
                <w:b w:val="0"/>
                <w:color w:val="auto"/>
                <w:sz w:val="28"/>
                <w:szCs w:val="28"/>
              </w:rPr>
              <w:t xml:space="preserve"> организ</w:t>
            </w:r>
            <w:r w:rsidRPr="00533B84">
              <w:rPr>
                <w:b w:val="0"/>
                <w:color w:val="auto"/>
                <w:sz w:val="28"/>
                <w:szCs w:val="28"/>
              </w:rPr>
              <w:t>а</w:t>
            </w:r>
            <w:r w:rsidRPr="00533B84">
              <w:rPr>
                <w:b w:val="0"/>
                <w:color w:val="auto"/>
                <w:sz w:val="28"/>
                <w:szCs w:val="28"/>
              </w:rPr>
              <w:t>циями, осуществляющими образовательную деятельность по о</w:t>
            </w:r>
            <w:r w:rsidRPr="00533B84">
              <w:rPr>
                <w:b w:val="0"/>
                <w:color w:val="auto"/>
                <w:sz w:val="28"/>
                <w:szCs w:val="28"/>
              </w:rPr>
              <w:t>с</w:t>
            </w:r>
            <w:r w:rsidRPr="00533B84">
              <w:rPr>
                <w:b w:val="0"/>
                <w:color w:val="auto"/>
                <w:sz w:val="28"/>
                <w:szCs w:val="28"/>
              </w:rPr>
              <w:t>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</w:t>
            </w:r>
            <w:r w:rsidRPr="00533B84">
              <w:rPr>
                <w:b w:val="0"/>
                <w:color w:val="auto"/>
                <w:sz w:val="28"/>
                <w:szCs w:val="28"/>
              </w:rPr>
              <w:t>б</w:t>
            </w:r>
            <w:r w:rsidRPr="00533B84">
              <w:rPr>
                <w:b w:val="0"/>
                <w:color w:val="auto"/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992" w:type="dxa"/>
          </w:tcPr>
          <w:p w:rsidR="00C2219B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219B" w:rsidRPr="00533B84" w:rsidTr="00C2219B">
        <w:tc>
          <w:tcPr>
            <w:tcW w:w="675" w:type="dxa"/>
          </w:tcPr>
          <w:p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71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C2219B" w:rsidRPr="00533B84" w:rsidRDefault="00C2219B" w:rsidP="00C2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и позиции, по которым выполняют оценку эксперты</w:t>
            </w:r>
          </w:p>
        </w:tc>
        <w:tc>
          <w:tcPr>
            <w:tcW w:w="992" w:type="dxa"/>
          </w:tcPr>
          <w:p w:rsidR="00C2219B" w:rsidRPr="000A6A7A" w:rsidRDefault="006B11E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2219B" w:rsidRPr="00533B84" w:rsidTr="00C2219B">
        <w:tc>
          <w:tcPr>
            <w:tcW w:w="675" w:type="dxa"/>
          </w:tcPr>
          <w:p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71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C2219B" w:rsidRPr="00533B84" w:rsidRDefault="00C2219B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Анкета для респондентов</w:t>
            </w:r>
          </w:p>
        </w:tc>
        <w:tc>
          <w:tcPr>
            <w:tcW w:w="992" w:type="dxa"/>
          </w:tcPr>
          <w:p w:rsidR="00C2219B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1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19B" w:rsidRPr="00533B84" w:rsidTr="00C2219B">
        <w:tc>
          <w:tcPr>
            <w:tcW w:w="675" w:type="dxa"/>
          </w:tcPr>
          <w:p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71F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C2219B" w:rsidRPr="00533B84" w:rsidRDefault="00C2219B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Используемые сокращения</w:t>
            </w:r>
          </w:p>
        </w:tc>
        <w:tc>
          <w:tcPr>
            <w:tcW w:w="992" w:type="dxa"/>
          </w:tcPr>
          <w:p w:rsidR="00C2219B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C2219B" w:rsidRDefault="00C2219B" w:rsidP="00364EE4">
      <w:pPr>
        <w:rPr>
          <w:rFonts w:ascii="Times New Roman" w:hAnsi="Times New Roman" w:cs="Times New Roman"/>
          <w:sz w:val="28"/>
          <w:szCs w:val="28"/>
        </w:rPr>
      </w:pPr>
    </w:p>
    <w:p w:rsidR="00771F22" w:rsidRPr="00533B84" w:rsidRDefault="00771F22" w:rsidP="00364EE4">
      <w:pPr>
        <w:rPr>
          <w:rFonts w:ascii="Times New Roman" w:hAnsi="Times New Roman" w:cs="Times New Roman"/>
          <w:sz w:val="28"/>
          <w:szCs w:val="28"/>
        </w:rPr>
      </w:pPr>
    </w:p>
    <w:p w:rsidR="005B7D53" w:rsidRDefault="005B7D53" w:rsidP="005B7D53"/>
    <w:p w:rsidR="005B7D53" w:rsidRDefault="005B7D53" w:rsidP="005B7D53"/>
    <w:p w:rsidR="005B7D53" w:rsidRDefault="005B7D53" w:rsidP="005B7D53"/>
    <w:p w:rsidR="002016AA" w:rsidRDefault="002016AA" w:rsidP="005B7D53">
      <w:pPr>
        <w:sectPr w:rsidR="002016A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B7D53" w:rsidRDefault="005B7D53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ВВЕДЕНИЕ</w:t>
      </w:r>
    </w:p>
    <w:p w:rsidR="00301137" w:rsidRPr="00BD0A3C" w:rsidRDefault="00301137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53" w:rsidRDefault="005B7D53" w:rsidP="003011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 w:rsidR="00814500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5276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(далее – НОК </w:t>
      </w:r>
      <w:r w:rsidR="006712A4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ОД) </w:t>
      </w:r>
      <w:r w:rsidRPr="00E52763">
        <w:rPr>
          <w:rFonts w:ascii="Times New Roman" w:hAnsi="Times New Roman" w:cs="Times New Roman"/>
          <w:sz w:val="28"/>
          <w:szCs w:val="28"/>
        </w:rPr>
        <w:t>организаций, осуществляющих образов</w:t>
      </w:r>
      <w:r w:rsidRPr="00E52763">
        <w:rPr>
          <w:rFonts w:ascii="Times New Roman" w:hAnsi="Times New Roman" w:cs="Times New Roman"/>
          <w:sz w:val="28"/>
          <w:szCs w:val="28"/>
        </w:rPr>
        <w:t>а</w:t>
      </w:r>
      <w:r w:rsidRPr="00E52763">
        <w:rPr>
          <w:rFonts w:ascii="Times New Roman" w:hAnsi="Times New Roman" w:cs="Times New Roman"/>
          <w:sz w:val="28"/>
          <w:szCs w:val="28"/>
        </w:rPr>
        <w:t xml:space="preserve">тельную деятельность (далее - образовательная деятельность организаций), </w:t>
      </w:r>
      <w:r w:rsidR="00814500">
        <w:rPr>
          <w:rFonts w:ascii="Times New Roman" w:hAnsi="Times New Roman" w:cs="Times New Roman"/>
          <w:sz w:val="28"/>
          <w:szCs w:val="28"/>
        </w:rPr>
        <w:t>в</w:t>
      </w:r>
      <w:r w:rsidR="00814500">
        <w:rPr>
          <w:rFonts w:ascii="Times New Roman" w:hAnsi="Times New Roman" w:cs="Times New Roman"/>
          <w:sz w:val="28"/>
          <w:szCs w:val="28"/>
        </w:rPr>
        <w:t>ы</w:t>
      </w:r>
      <w:r w:rsidR="00814500">
        <w:rPr>
          <w:rFonts w:ascii="Times New Roman" w:hAnsi="Times New Roman" w:cs="Times New Roman"/>
          <w:sz w:val="28"/>
          <w:szCs w:val="28"/>
        </w:rPr>
        <w:t xml:space="preserve">полняется </w:t>
      </w:r>
      <w:r w:rsidRPr="00E52763">
        <w:rPr>
          <w:rFonts w:ascii="Times New Roman" w:hAnsi="Times New Roman" w:cs="Times New Roman"/>
          <w:sz w:val="28"/>
          <w:szCs w:val="28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</w:t>
      </w:r>
      <w:r w:rsidR="00885755">
        <w:rPr>
          <w:rFonts w:ascii="Times New Roman" w:hAnsi="Times New Roman" w:cs="Times New Roman"/>
          <w:sz w:val="28"/>
          <w:szCs w:val="28"/>
        </w:rPr>
        <w:t>доступной информации.</w:t>
      </w:r>
    </w:p>
    <w:p w:rsidR="00E12790" w:rsidRDefault="005B7D53" w:rsidP="00E127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Образовательным организациям важно иметь а</w:t>
      </w:r>
      <w:r w:rsidR="00906566">
        <w:rPr>
          <w:rFonts w:ascii="Times New Roman" w:hAnsi="Times New Roman" w:cs="Times New Roman"/>
          <w:iCs/>
          <w:sz w:val="28"/>
          <w:szCs w:val="28"/>
        </w:rPr>
        <w:t xml:space="preserve">ктуальную информацию о качестве условий осуществления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образовательной деятельности для того, чт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бы своевременно внести корректировки в образовательные программы и усл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вия, необходимые для их реализации.</w:t>
      </w:r>
    </w:p>
    <w:p w:rsidR="00301137" w:rsidRPr="00E12790" w:rsidRDefault="005B7D53" w:rsidP="00E127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0A2">
        <w:rPr>
          <w:rFonts w:ascii="Times New Roman" w:hAnsi="Times New Roman" w:cs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iCs/>
          <w:sz w:val="28"/>
          <w:szCs w:val="28"/>
        </w:rPr>
        <w:t>аналитический отчет представлен АНОО ДПО Академией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разования взрослых «Альтернатива», которая </w:t>
      </w:r>
      <w:r w:rsidRPr="00C87A1C">
        <w:rPr>
          <w:rFonts w:ascii="Times New Roman" w:hAnsi="Times New Roman" w:cs="Times New Roman"/>
          <w:iCs/>
          <w:sz w:val="28"/>
          <w:szCs w:val="28"/>
        </w:rPr>
        <w:t xml:space="preserve">осуществила </w:t>
      </w:r>
      <w:r w:rsidRPr="00C87A1C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 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информации о качестве </w:t>
      </w:r>
      <w:r w:rsidR="00814500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F04F4">
        <w:rPr>
          <w:rFonts w:ascii="Times New Roman" w:hAnsi="Times New Roman" w:cs="Times New Roman"/>
          <w:sz w:val="28"/>
          <w:szCs w:val="28"/>
        </w:rPr>
        <w:t>де</w:t>
      </w:r>
      <w:r w:rsidRPr="00DF04F4">
        <w:rPr>
          <w:rFonts w:ascii="Times New Roman" w:hAnsi="Times New Roman" w:cs="Times New Roman"/>
          <w:sz w:val="28"/>
          <w:szCs w:val="28"/>
        </w:rPr>
        <w:t>я</w:t>
      </w:r>
      <w:r w:rsidRPr="00DF04F4">
        <w:rPr>
          <w:rFonts w:ascii="Times New Roman" w:hAnsi="Times New Roman" w:cs="Times New Roman"/>
          <w:sz w:val="28"/>
          <w:szCs w:val="28"/>
        </w:rPr>
        <w:t>тельности</w:t>
      </w:r>
      <w:r w:rsidR="00B65809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расположенных на террит</w:t>
      </w:r>
      <w:r w:rsidR="0099723F">
        <w:rPr>
          <w:rFonts w:ascii="Times New Roman" w:hAnsi="Times New Roman" w:cs="Times New Roman"/>
          <w:bCs/>
          <w:sz w:val="28"/>
          <w:szCs w:val="28"/>
        </w:rPr>
        <w:t>о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E12790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33393C" w:rsidRDefault="005B7D53" w:rsidP="00DF04F4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33393C">
        <w:rPr>
          <w:b/>
          <w:i/>
          <w:sz w:val="28"/>
          <w:szCs w:val="28"/>
        </w:rPr>
        <w:t xml:space="preserve">Оценка </w:t>
      </w:r>
      <w:r>
        <w:rPr>
          <w:b/>
          <w:i/>
          <w:sz w:val="28"/>
          <w:szCs w:val="28"/>
        </w:rPr>
        <w:t xml:space="preserve">качества </w:t>
      </w:r>
      <w:r w:rsidR="00C56401">
        <w:rPr>
          <w:b/>
          <w:i/>
          <w:sz w:val="28"/>
          <w:szCs w:val="28"/>
        </w:rPr>
        <w:t xml:space="preserve">условий осуществления </w:t>
      </w:r>
      <w:r>
        <w:rPr>
          <w:b/>
          <w:i/>
          <w:sz w:val="28"/>
          <w:szCs w:val="28"/>
        </w:rPr>
        <w:t>образовательной деятельн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сти </w:t>
      </w:r>
      <w:r w:rsidRPr="0033393C">
        <w:rPr>
          <w:b/>
          <w:i/>
          <w:sz w:val="28"/>
          <w:szCs w:val="28"/>
        </w:rPr>
        <w:t>производилась по следующим критериям: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1. Открытость и доступность информации об организации, осуществля</w:t>
      </w:r>
      <w:r w:rsidRPr="00F06385">
        <w:rPr>
          <w:bCs/>
          <w:color w:val="auto"/>
          <w:sz w:val="28"/>
          <w:szCs w:val="28"/>
        </w:rPr>
        <w:t>ю</w:t>
      </w:r>
      <w:r w:rsidRPr="00F06385">
        <w:rPr>
          <w:bCs/>
          <w:color w:val="auto"/>
          <w:sz w:val="28"/>
          <w:szCs w:val="28"/>
        </w:rPr>
        <w:t>щей образовательную деятельность;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2. Комфортность условий, в которых осуществляется образовательная де</w:t>
      </w:r>
      <w:r w:rsidRPr="00F06385">
        <w:rPr>
          <w:bCs/>
          <w:color w:val="auto"/>
          <w:sz w:val="28"/>
          <w:szCs w:val="28"/>
        </w:rPr>
        <w:t>я</w:t>
      </w:r>
      <w:r w:rsidRPr="00F06385">
        <w:rPr>
          <w:bCs/>
          <w:color w:val="auto"/>
          <w:sz w:val="28"/>
          <w:szCs w:val="28"/>
        </w:rPr>
        <w:t>тельность;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color w:val="auto"/>
          <w:sz w:val="28"/>
          <w:szCs w:val="28"/>
        </w:rPr>
        <w:t>3. Доступность образовательной</w:t>
      </w:r>
      <w:r>
        <w:rPr>
          <w:color w:val="auto"/>
          <w:sz w:val="28"/>
          <w:szCs w:val="28"/>
        </w:rPr>
        <w:t xml:space="preserve"> </w:t>
      </w:r>
      <w:r w:rsidRPr="00F06385">
        <w:rPr>
          <w:color w:val="auto"/>
          <w:sz w:val="28"/>
          <w:szCs w:val="28"/>
        </w:rPr>
        <w:t>деятельности для инвалидов;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4. </w:t>
      </w:r>
      <w:r w:rsidRPr="00F06385">
        <w:rPr>
          <w:color w:val="auto"/>
          <w:sz w:val="28"/>
          <w:szCs w:val="28"/>
        </w:rPr>
        <w:t>Доброжелательность, вежливость работников организации;</w:t>
      </w:r>
    </w:p>
    <w:p w:rsidR="008E55BB" w:rsidRPr="00F06385" w:rsidRDefault="008E55BB" w:rsidP="008E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385">
        <w:rPr>
          <w:rFonts w:ascii="Times New Roman" w:hAnsi="Times New Roman" w:cs="Times New Roman"/>
          <w:sz w:val="28"/>
          <w:szCs w:val="28"/>
        </w:rPr>
        <w:t>5. Удовлетворенность условиями ведения образовательной деятельности.</w:t>
      </w:r>
    </w:p>
    <w:p w:rsidR="00301137" w:rsidRPr="00301137" w:rsidRDefault="0030113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137" w:rsidRPr="00DF04F4" w:rsidRDefault="005B7D53" w:rsidP="00E127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Объект НОК </w:t>
      </w:r>
      <w:r w:rsidR="00814500" w:rsidRPr="00B56391">
        <w:rPr>
          <w:rFonts w:ascii="Times New Roman" w:hAnsi="Times New Roman" w:cs="Times New Roman"/>
          <w:b/>
          <w:bCs/>
          <w:i/>
          <w:sz w:val="28"/>
          <w:szCs w:val="28"/>
        </w:rPr>
        <w:t>УО</w:t>
      </w: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 </w:t>
      </w:r>
      <w:r w:rsidRPr="00DF04F4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B65809" w:rsidRPr="00DF04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распол</w:t>
      </w:r>
      <w:r w:rsidR="0099723F">
        <w:rPr>
          <w:rFonts w:ascii="Times New Roman" w:hAnsi="Times New Roman" w:cs="Times New Roman"/>
          <w:bCs/>
          <w:sz w:val="28"/>
          <w:szCs w:val="28"/>
        </w:rPr>
        <w:t>о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E12790" w:rsidRPr="00E12790">
        <w:rPr>
          <w:rFonts w:ascii="Times New Roman" w:hAnsi="Times New Roman" w:cs="Times New Roman"/>
          <w:sz w:val="28"/>
          <w:szCs w:val="28"/>
        </w:rPr>
        <w:t>.</w:t>
      </w:r>
    </w:p>
    <w:p w:rsidR="00301137" w:rsidRPr="00AF4552" w:rsidRDefault="005B7D53" w:rsidP="00A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09">
        <w:rPr>
          <w:rFonts w:ascii="Times New Roman" w:hAnsi="Times New Roman" w:cs="Times New Roman"/>
          <w:b/>
          <w:i/>
          <w:sz w:val="28"/>
          <w:szCs w:val="28"/>
        </w:rPr>
        <w:t xml:space="preserve">Цель НОК </w:t>
      </w:r>
      <w:r w:rsidR="00C56401" w:rsidRPr="00B6580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B65809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B6580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65809" w:rsidRPr="00B65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получение актуальной достоверной информации для принятия и реализации своевременных управленческих решений, направле</w:t>
      </w:r>
      <w:r w:rsidRPr="00C87A1C">
        <w:rPr>
          <w:rFonts w:ascii="Times New Roman" w:hAnsi="Times New Roman" w:cs="Times New Roman"/>
          <w:sz w:val="28"/>
          <w:szCs w:val="28"/>
        </w:rPr>
        <w:t>н</w:t>
      </w:r>
      <w:r w:rsidRPr="00C87A1C">
        <w:rPr>
          <w:rFonts w:ascii="Times New Roman" w:hAnsi="Times New Roman" w:cs="Times New Roman"/>
          <w:sz w:val="28"/>
          <w:szCs w:val="28"/>
        </w:rPr>
        <w:t xml:space="preserve">ных на повышение качества </w:t>
      </w:r>
      <w:r w:rsidR="00FE23E8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Pr="00C87A1C">
        <w:rPr>
          <w:rFonts w:ascii="Times New Roman" w:hAnsi="Times New Roman" w:cs="Times New Roman"/>
          <w:sz w:val="28"/>
          <w:szCs w:val="28"/>
        </w:rPr>
        <w:t>ь</w:t>
      </w:r>
      <w:r w:rsidRPr="00C87A1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организаций, расположенных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0E14D2" w:rsidRDefault="005B7D53" w:rsidP="005B7D53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0E14D2">
        <w:rPr>
          <w:b/>
          <w:i/>
          <w:color w:val="auto"/>
          <w:sz w:val="28"/>
          <w:szCs w:val="28"/>
        </w:rPr>
        <w:t xml:space="preserve">Задачи </w:t>
      </w:r>
      <w:r>
        <w:rPr>
          <w:b/>
          <w:i/>
          <w:color w:val="auto"/>
          <w:sz w:val="28"/>
          <w:szCs w:val="28"/>
        </w:rPr>
        <w:t>Н</w:t>
      </w:r>
      <w:r w:rsidRPr="000E14D2">
        <w:rPr>
          <w:b/>
          <w:i/>
          <w:color w:val="auto"/>
          <w:sz w:val="28"/>
          <w:szCs w:val="28"/>
        </w:rPr>
        <w:t xml:space="preserve">ОК </w:t>
      </w:r>
      <w:r w:rsidR="00C56401">
        <w:rPr>
          <w:b/>
          <w:i/>
          <w:color w:val="auto"/>
          <w:sz w:val="28"/>
          <w:szCs w:val="28"/>
        </w:rPr>
        <w:t>УО</w:t>
      </w:r>
      <w:r w:rsidRPr="000E14D2">
        <w:rPr>
          <w:b/>
          <w:i/>
          <w:color w:val="auto"/>
          <w:sz w:val="28"/>
          <w:szCs w:val="28"/>
        </w:rPr>
        <w:t>ОД:</w:t>
      </w:r>
    </w:p>
    <w:p w:rsid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1. Разработать методику и инструментарий для независимой оценки кач</w:t>
      </w:r>
      <w:r w:rsidRPr="00DF04F4">
        <w:rPr>
          <w:rFonts w:ascii="Times New Roman" w:hAnsi="Times New Roman" w:cs="Times New Roman"/>
          <w:sz w:val="28"/>
          <w:szCs w:val="28"/>
        </w:rPr>
        <w:t>е</w:t>
      </w:r>
      <w:r w:rsidRPr="00DF04F4">
        <w:rPr>
          <w:rFonts w:ascii="Times New Roman" w:hAnsi="Times New Roman" w:cs="Times New Roman"/>
          <w:sz w:val="28"/>
          <w:szCs w:val="28"/>
        </w:rPr>
        <w:t xml:space="preserve">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984C07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99723F">
        <w:rPr>
          <w:rFonts w:ascii="Times New Roman" w:hAnsi="Times New Roman" w:cs="Times New Roman"/>
          <w:bCs/>
          <w:sz w:val="28"/>
          <w:szCs w:val="28"/>
        </w:rPr>
        <w:t>а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тельных организаций, расположенных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="0099723F">
        <w:rPr>
          <w:rFonts w:ascii="Times New Roman" w:hAnsi="Times New Roman" w:cs="Times New Roman"/>
          <w:bCs/>
          <w:sz w:val="28"/>
          <w:szCs w:val="28"/>
        </w:rPr>
        <w:t>и</w:t>
      </w:r>
      <w:r w:rsidR="0099723F">
        <w:rPr>
          <w:rFonts w:ascii="Times New Roman" w:hAnsi="Times New Roman" w:cs="Times New Roman"/>
          <w:bCs/>
          <w:sz w:val="28"/>
          <w:szCs w:val="28"/>
        </w:rPr>
        <w:t>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2. Осуществить cбор и обобщение данных о качестве </w:t>
      </w:r>
      <w:r w:rsidR="00C56401" w:rsidRPr="00DF04F4">
        <w:rPr>
          <w:rFonts w:ascii="Times New Roman" w:hAnsi="Times New Roman" w:cs="Times New Roman"/>
          <w:sz w:val="28"/>
          <w:szCs w:val="28"/>
        </w:rPr>
        <w:t>условий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ния </w:t>
      </w:r>
      <w:r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</w:t>
      </w:r>
      <w:r w:rsidR="0099723F">
        <w:rPr>
          <w:rFonts w:ascii="Times New Roman" w:hAnsi="Times New Roman" w:cs="Times New Roman"/>
          <w:bCs/>
          <w:sz w:val="28"/>
          <w:szCs w:val="28"/>
        </w:rPr>
        <w:t>с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</w:t>
      </w:r>
      <w:r w:rsidR="0099723F">
        <w:rPr>
          <w:rFonts w:ascii="Times New Roman" w:hAnsi="Times New Roman" w:cs="Times New Roman"/>
          <w:bCs/>
          <w:sz w:val="28"/>
          <w:szCs w:val="28"/>
        </w:rPr>
        <w:t>д</w:t>
      </w:r>
      <w:r w:rsidR="0099723F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A84279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lastRenderedPageBreak/>
        <w:t>3. Выполнить анализ и оценку фактических значений критериев и показ</w:t>
      </w:r>
      <w:r w:rsidRPr="00DF04F4">
        <w:rPr>
          <w:rFonts w:ascii="Times New Roman" w:hAnsi="Times New Roman" w:cs="Times New Roman"/>
          <w:sz w:val="28"/>
          <w:szCs w:val="28"/>
        </w:rPr>
        <w:t>а</w:t>
      </w:r>
      <w:r w:rsidRPr="00DF04F4">
        <w:rPr>
          <w:rFonts w:ascii="Times New Roman" w:hAnsi="Times New Roman" w:cs="Times New Roman"/>
          <w:sz w:val="28"/>
          <w:szCs w:val="28"/>
        </w:rPr>
        <w:t xml:space="preserve">телей, отражающих качество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Pr="00DF04F4">
        <w:rPr>
          <w:rFonts w:ascii="Times New Roman" w:hAnsi="Times New Roman" w:cs="Times New Roman"/>
          <w:sz w:val="28"/>
          <w:szCs w:val="28"/>
        </w:rPr>
        <w:t>ь</w:t>
      </w:r>
      <w:r w:rsidRPr="00DF04F4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организаций, расположенных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4. Сформулировать предложения по повышению качества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>условий осущ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ствления </w:t>
      </w:r>
      <w:r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организаций, расположенных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</w:t>
      </w:r>
      <w:r w:rsidR="0099723F">
        <w:rPr>
          <w:rFonts w:ascii="Times New Roman" w:hAnsi="Times New Roman" w:cs="Times New Roman"/>
          <w:bCs/>
          <w:sz w:val="28"/>
          <w:szCs w:val="28"/>
        </w:rPr>
        <w:t>н</w:t>
      </w:r>
      <w:r w:rsidR="0099723F">
        <w:rPr>
          <w:rFonts w:ascii="Times New Roman" w:hAnsi="Times New Roman" w:cs="Times New Roman"/>
          <w:bCs/>
          <w:sz w:val="28"/>
          <w:szCs w:val="28"/>
        </w:rPr>
        <w:t>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301137" w:rsidRPr="00DF04F4" w:rsidRDefault="0030113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53" w:rsidRPr="003929EE" w:rsidRDefault="005B7D53" w:rsidP="005B7D53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3929EE">
        <w:rPr>
          <w:b/>
          <w:i/>
          <w:color w:val="auto"/>
          <w:sz w:val="28"/>
          <w:szCs w:val="28"/>
        </w:rPr>
        <w:t>Этапы выполнения работ:</w:t>
      </w:r>
    </w:p>
    <w:p w:rsidR="00A84279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Этап 1. Разработка методики и инструментария сбора и обобщения инфо</w:t>
      </w:r>
      <w:r w:rsidRPr="00DF04F4">
        <w:rPr>
          <w:rFonts w:ascii="Times New Roman" w:hAnsi="Times New Roman" w:cs="Times New Roman"/>
          <w:sz w:val="28"/>
          <w:szCs w:val="28"/>
        </w:rPr>
        <w:t>р</w:t>
      </w:r>
      <w:r w:rsidRPr="00DF04F4">
        <w:rPr>
          <w:rFonts w:ascii="Times New Roman" w:hAnsi="Times New Roman" w:cs="Times New Roman"/>
          <w:sz w:val="28"/>
          <w:szCs w:val="28"/>
        </w:rPr>
        <w:t xml:space="preserve">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организаций, расположенных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</w:t>
      </w:r>
      <w:r w:rsidR="0099723F">
        <w:rPr>
          <w:rFonts w:ascii="Times New Roman" w:hAnsi="Times New Roman" w:cs="Times New Roman"/>
          <w:bCs/>
          <w:sz w:val="28"/>
          <w:szCs w:val="28"/>
        </w:rPr>
        <w:t>о</w:t>
      </w:r>
      <w:r w:rsidR="0099723F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A84279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 xml:space="preserve">Этап 2. Сбор и обобщение данных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</w:t>
      </w:r>
      <w:r w:rsidRPr="00DF04F4">
        <w:rPr>
          <w:rFonts w:ascii="Times New Roman" w:hAnsi="Times New Roman" w:cs="Times New Roman"/>
          <w:sz w:val="28"/>
          <w:szCs w:val="28"/>
        </w:rPr>
        <w:t>б</w:t>
      </w:r>
      <w:r w:rsidRPr="00DF04F4">
        <w:rPr>
          <w:rFonts w:ascii="Times New Roman" w:hAnsi="Times New Roman" w:cs="Times New Roman"/>
          <w:sz w:val="28"/>
          <w:szCs w:val="28"/>
        </w:rPr>
        <w:t xml:space="preserve">разовательной деятельности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распол</w:t>
      </w:r>
      <w:r w:rsidR="0099723F">
        <w:rPr>
          <w:rFonts w:ascii="Times New Roman" w:hAnsi="Times New Roman" w:cs="Times New Roman"/>
          <w:bCs/>
          <w:sz w:val="28"/>
          <w:szCs w:val="28"/>
        </w:rPr>
        <w:t>о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Этап 3. Обработка и анализ информации, полученной в ходе сбора и обо</w:t>
      </w:r>
      <w:r w:rsidRPr="00DF04F4">
        <w:rPr>
          <w:rFonts w:ascii="Times New Roman" w:hAnsi="Times New Roman" w:cs="Times New Roman"/>
          <w:sz w:val="28"/>
          <w:szCs w:val="28"/>
        </w:rPr>
        <w:t>б</w:t>
      </w:r>
      <w:r w:rsidRPr="00DF04F4">
        <w:rPr>
          <w:rFonts w:ascii="Times New Roman" w:hAnsi="Times New Roman" w:cs="Times New Roman"/>
          <w:sz w:val="28"/>
          <w:szCs w:val="28"/>
        </w:rPr>
        <w:t xml:space="preserve">щения информации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DF04F4">
        <w:rPr>
          <w:rFonts w:ascii="Times New Roman" w:hAnsi="Times New Roman" w:cs="Times New Roman"/>
          <w:sz w:val="28"/>
          <w:szCs w:val="28"/>
        </w:rPr>
        <w:t>образовательной де</w:t>
      </w:r>
      <w:r w:rsidRPr="00DF04F4">
        <w:rPr>
          <w:rFonts w:ascii="Times New Roman" w:hAnsi="Times New Roman" w:cs="Times New Roman"/>
          <w:sz w:val="28"/>
          <w:szCs w:val="28"/>
        </w:rPr>
        <w:t>я</w:t>
      </w:r>
      <w:r w:rsidRPr="00DF04F4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расположенных на террит</w:t>
      </w:r>
      <w:r w:rsidR="0099723F">
        <w:rPr>
          <w:rFonts w:ascii="Times New Roman" w:hAnsi="Times New Roman" w:cs="Times New Roman"/>
          <w:bCs/>
          <w:sz w:val="28"/>
          <w:szCs w:val="28"/>
        </w:rPr>
        <w:t>о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301137" w:rsidRPr="00301137" w:rsidRDefault="00301137" w:rsidP="00301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53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b/>
          <w:i/>
          <w:sz w:val="28"/>
          <w:szCs w:val="28"/>
        </w:rPr>
        <w:t xml:space="preserve">Выборочная совокупность исследования </w:t>
      </w:r>
      <w:r w:rsidR="00565E8A" w:rsidRPr="00DF04F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F40C08" w:rsidRPr="00DF04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2036" w:rsidRPr="00452036">
        <w:rPr>
          <w:rFonts w:ascii="Times New Roman" w:hAnsi="Times New Roman" w:cs="Times New Roman"/>
          <w:sz w:val="28"/>
          <w:szCs w:val="28"/>
        </w:rPr>
        <w:t>475</w:t>
      </w:r>
      <w:r w:rsidR="00F555FD" w:rsidRPr="00452036">
        <w:rPr>
          <w:rFonts w:ascii="Times New Roman" w:hAnsi="Times New Roman" w:cs="Times New Roman"/>
          <w:sz w:val="28"/>
          <w:szCs w:val="28"/>
        </w:rPr>
        <w:t xml:space="preserve">3 </w:t>
      </w:r>
      <w:r w:rsidR="00452036" w:rsidRPr="00452036">
        <w:rPr>
          <w:rFonts w:ascii="Times New Roman" w:hAnsi="Times New Roman" w:cs="Times New Roman"/>
          <w:sz w:val="28"/>
          <w:szCs w:val="28"/>
        </w:rPr>
        <w:t>потребителя образов</w:t>
      </w:r>
      <w:r w:rsidR="00452036" w:rsidRPr="00452036">
        <w:rPr>
          <w:rFonts w:ascii="Times New Roman" w:hAnsi="Times New Roman" w:cs="Times New Roman"/>
          <w:sz w:val="28"/>
          <w:szCs w:val="28"/>
        </w:rPr>
        <w:t>а</w:t>
      </w:r>
      <w:r w:rsidR="00452036" w:rsidRPr="00452036">
        <w:rPr>
          <w:rFonts w:ascii="Times New Roman" w:hAnsi="Times New Roman" w:cs="Times New Roman"/>
          <w:sz w:val="28"/>
          <w:szCs w:val="28"/>
        </w:rPr>
        <w:t xml:space="preserve">тельных услуг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BC1055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расположенных на те</w:t>
      </w:r>
      <w:r w:rsidR="0099723F">
        <w:rPr>
          <w:rFonts w:ascii="Times New Roman" w:hAnsi="Times New Roman" w:cs="Times New Roman"/>
          <w:bCs/>
          <w:sz w:val="28"/>
          <w:szCs w:val="28"/>
        </w:rPr>
        <w:t>р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F555FD" w:rsidRPr="00F555FD" w:rsidRDefault="00F555FD" w:rsidP="0045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25" w:rsidRPr="00C83248" w:rsidRDefault="00BC0825" w:rsidP="00BC08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248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BC0825" w:rsidRPr="00BC0825" w:rsidRDefault="00BC0825" w:rsidP="00BC082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обследованных образовательных организациях.</w:t>
      </w:r>
    </w:p>
    <w:p w:rsidR="00BC0825" w:rsidRPr="00DF04F4" w:rsidRDefault="00BC0825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3544"/>
        <w:gridCol w:w="2268"/>
        <w:gridCol w:w="1134"/>
        <w:gridCol w:w="1134"/>
        <w:gridCol w:w="992"/>
      </w:tblGrid>
      <w:tr w:rsidR="00B610FE" w:rsidRPr="00364EE4" w:rsidTr="00BC0825">
        <w:trPr>
          <w:trHeight w:val="562"/>
        </w:trPr>
        <w:tc>
          <w:tcPr>
            <w:tcW w:w="567" w:type="dxa"/>
          </w:tcPr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610FE" w:rsidRPr="00F82E4C" w:rsidRDefault="00B56391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B610FE"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тельной 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</w:tcPr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респон-дентов</w:t>
            </w:r>
            <w:proofErr w:type="spellEnd"/>
            <w:proofErr w:type="gramEnd"/>
          </w:p>
          <w:p w:rsidR="00B610FE" w:rsidRPr="00F82E4C" w:rsidRDefault="00B610F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10FE" w:rsidRPr="00F82E4C" w:rsidRDefault="00B610FE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B610FE" w:rsidRPr="00F82E4C" w:rsidRDefault="00B610FE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  <w:p w:rsidR="00B610FE" w:rsidRPr="00F82E4C" w:rsidRDefault="00B610FE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F63D4" w:rsidRPr="00364EE4" w:rsidTr="00BC0825">
        <w:trPr>
          <w:trHeight w:val="562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«Средняя общеобразов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тельная школа №1 г. Тосно с углубленным изучением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дельных предметов»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F63D4" w:rsidRPr="00DD2354" w:rsidTr="00BC0825">
        <w:trPr>
          <w:trHeight w:val="726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F63D4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«Гимназия №2 г. Тосно имени Героя Социалистическ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го Труда Н.Ф.Федорова»</w:t>
            </w:r>
          </w:p>
          <w:p w:rsidR="00452036" w:rsidRPr="00F7087B" w:rsidRDefault="0045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№2 г. Тосно им. Г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роя Социалистич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ского Труда Н.Ф.</w:t>
            </w:r>
            <w:r w:rsidR="00BC0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F63D4" w:rsidRPr="00DD2354" w:rsidTr="00BC0825">
        <w:trPr>
          <w:trHeight w:val="14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Тосненская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№3 имени Героя Советского Союза С.П. Тимофеева»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F63D4" w:rsidRPr="00DD2354" w:rsidTr="00BC0825">
        <w:trPr>
          <w:trHeight w:val="83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0825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Средняя общеобразов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тельная школа №4 г. Тосно</w:t>
            </w:r>
            <w:r w:rsidR="00BC0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5" w:rsidRPr="005F63D4" w:rsidRDefault="00BC0825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861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«Гимназия №1 г.</w:t>
            </w:r>
            <w:r w:rsidR="00BC0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Никольское»</w:t>
            </w:r>
          </w:p>
        </w:tc>
        <w:tc>
          <w:tcPr>
            <w:tcW w:w="2268" w:type="dxa"/>
          </w:tcPr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Никольское»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816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«Средняя общеобразов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тельная школа №2 г.</w:t>
            </w:r>
            <w:r w:rsidR="00BC0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Никольское»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F63D4" w:rsidRPr="00DD2354" w:rsidTr="00BC0825">
        <w:trPr>
          <w:trHeight w:val="857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«Средняя общеобразов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тельная школа №3 г. Никол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F63D4" w:rsidRPr="00DD2354" w:rsidTr="00BC0825">
        <w:trPr>
          <w:trHeight w:val="853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C0825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</w:t>
            </w:r>
          </w:p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им. Е.М. 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Мелашенко</w:t>
            </w:r>
            <w:proofErr w:type="spellEnd"/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F63D4" w:rsidRPr="00DD2354" w:rsidTr="00BC0825">
        <w:trPr>
          <w:trHeight w:val="965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825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им. А.Н. 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дищева»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63D4" w:rsidRPr="00DD2354" w:rsidTr="00BC0825">
        <w:trPr>
          <w:trHeight w:val="978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63D4" w:rsidRPr="00DD2354" w:rsidTr="00BC0825">
        <w:trPr>
          <w:trHeight w:val="1133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«Ульяновская средняя общео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№1»</w:t>
            </w:r>
          </w:p>
        </w:tc>
        <w:tc>
          <w:tcPr>
            <w:tcW w:w="2268" w:type="dxa"/>
          </w:tcPr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1123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F63D4" w:rsidRPr="00F7087B" w:rsidRDefault="005F63D4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«Ульяновская основная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№2»</w:t>
            </w:r>
          </w:p>
        </w:tc>
        <w:tc>
          <w:tcPr>
            <w:tcW w:w="2268" w:type="dxa"/>
          </w:tcPr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F63D4" w:rsidRPr="00DD2354" w:rsidTr="00BC0825">
        <w:trPr>
          <w:trHeight w:val="890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846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895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63D4" w:rsidRPr="00DD2354" w:rsidTr="00BC0825">
        <w:trPr>
          <w:trHeight w:val="91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«Рябовская основная общеобр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Рябовская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F63D4" w:rsidRPr="00DD2354" w:rsidTr="00BC0825">
        <w:trPr>
          <w:trHeight w:val="965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F63D4" w:rsidRPr="00DD2354" w:rsidTr="00BC0825">
        <w:trPr>
          <w:trHeight w:val="91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им. ген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рал-майора В.А. Вержбицкого»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F63D4" w:rsidRPr="00DD2354" w:rsidTr="00BC0825">
        <w:trPr>
          <w:trHeight w:val="909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815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«Федоровская средняя общео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F63D4" w:rsidRPr="00DD2354" w:rsidTr="00BC0825">
        <w:trPr>
          <w:trHeight w:val="93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(полного) общего образования»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СОШ-интернат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63D4" w:rsidRPr="00DD2354" w:rsidTr="00BC0825">
        <w:trPr>
          <w:trHeight w:val="853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№1»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F63D4" w:rsidRPr="00DD2354" w:rsidTr="00BC0825">
        <w:trPr>
          <w:trHeight w:val="94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образовательная школа №2»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D" w:rsidRPr="00F555FD" w:rsidRDefault="00F555FD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F63D4" w:rsidRPr="00DD2354" w:rsidTr="00BC0825">
        <w:trPr>
          <w:trHeight w:val="1072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школа» 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F63D4" w:rsidRPr="00DD2354" w:rsidTr="00BC0825">
        <w:trPr>
          <w:trHeight w:val="918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F63D4" w:rsidRPr="00DD2354" w:rsidTr="00BC0825">
        <w:trPr>
          <w:trHeight w:val="867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</w:tcPr>
          <w:p w:rsidR="00BC0825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F63D4" w:rsidRPr="00DD2354" w:rsidTr="00BC0825">
        <w:trPr>
          <w:trHeight w:val="964"/>
        </w:trPr>
        <w:tc>
          <w:tcPr>
            <w:tcW w:w="567" w:type="dxa"/>
          </w:tcPr>
          <w:p w:rsidR="005F63D4" w:rsidRPr="00D46E35" w:rsidRDefault="005F63D4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5F63D4" w:rsidRPr="00F7087B" w:rsidRDefault="005F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268" w:type="dxa"/>
          </w:tcPr>
          <w:p w:rsidR="005F63D4" w:rsidRPr="00F7087B" w:rsidRDefault="005F63D4" w:rsidP="00F708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63D4" w:rsidRPr="00F7087B" w:rsidRDefault="005F63D4" w:rsidP="00F70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D4" w:rsidRPr="005F63D4" w:rsidRDefault="005F63D4" w:rsidP="005F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BC0825" w:rsidRDefault="00BC0825" w:rsidP="00301137">
      <w:pPr>
        <w:pStyle w:val="Default"/>
        <w:ind w:firstLine="567"/>
        <w:rPr>
          <w:b/>
          <w:bCs/>
          <w:i/>
          <w:sz w:val="28"/>
          <w:szCs w:val="28"/>
        </w:rPr>
      </w:pPr>
    </w:p>
    <w:p w:rsidR="005B7D53" w:rsidRPr="009B4A38" w:rsidRDefault="005B7D53" w:rsidP="00301137">
      <w:pPr>
        <w:pStyle w:val="Default"/>
        <w:ind w:firstLine="567"/>
        <w:rPr>
          <w:b/>
          <w:bCs/>
          <w:i/>
          <w:sz w:val="28"/>
          <w:szCs w:val="28"/>
        </w:rPr>
      </w:pPr>
      <w:r w:rsidRPr="009B4A38">
        <w:rPr>
          <w:b/>
          <w:bCs/>
          <w:i/>
          <w:sz w:val="28"/>
          <w:szCs w:val="28"/>
        </w:rPr>
        <w:t>Методы исследования.</w:t>
      </w:r>
    </w:p>
    <w:p w:rsidR="005B7D53" w:rsidRDefault="00984C07" w:rsidP="00984C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методов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F5EA7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>
        <w:rPr>
          <w:rFonts w:ascii="Times New Roman" w:hAnsi="Times New Roman" w:cs="Times New Roman"/>
          <w:sz w:val="28"/>
          <w:szCs w:val="28"/>
        </w:rPr>
        <w:t>сведений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обследуемых образовательных организаций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>и изучение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на </w:t>
      </w:r>
      <w:r w:rsidR="0030113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сайтах и</w:t>
      </w:r>
      <w:r w:rsidR="00452036" w:rsidRPr="00452036">
        <w:rPr>
          <w:rFonts w:ascii="Times New Roman" w:hAnsi="Times New Roman" w:cs="Times New Roman"/>
          <w:sz w:val="28"/>
          <w:szCs w:val="28"/>
        </w:rPr>
        <w:t>/</w:t>
      </w:r>
      <w:r w:rsidR="0045203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137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0B416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организаций, а также </w:t>
      </w:r>
      <w:r w:rsidR="005B7D53" w:rsidRPr="009B4A38">
        <w:rPr>
          <w:rFonts w:ascii="Times New Roman" w:hAnsi="Times New Roman" w:cs="Times New Roman"/>
          <w:sz w:val="28"/>
          <w:szCs w:val="28"/>
        </w:rPr>
        <w:t>анкетный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53" w:rsidRDefault="00FF5EA7" w:rsidP="0030113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процессе исследования были соблюдены требования нормативной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вовой </w:t>
      </w:r>
      <w:proofErr w:type="gramStart"/>
      <w:r>
        <w:rPr>
          <w:sz w:val="28"/>
          <w:szCs w:val="28"/>
        </w:rPr>
        <w:t xml:space="preserve">базы к процедуре </w:t>
      </w:r>
      <w:r w:rsidRPr="00FF5EA7">
        <w:rPr>
          <w:color w:val="auto"/>
          <w:sz w:val="28"/>
          <w:szCs w:val="28"/>
        </w:rPr>
        <w:t>оценки качества условий осуществления образовател</w:t>
      </w:r>
      <w:r w:rsidRPr="00FF5EA7">
        <w:rPr>
          <w:color w:val="auto"/>
          <w:sz w:val="28"/>
          <w:szCs w:val="28"/>
        </w:rPr>
        <w:t>ь</w:t>
      </w:r>
      <w:r w:rsidRPr="00FF5EA7">
        <w:rPr>
          <w:color w:val="auto"/>
          <w:sz w:val="28"/>
          <w:szCs w:val="28"/>
        </w:rPr>
        <w:t>ной деятельности</w:t>
      </w:r>
      <w:proofErr w:type="gramEnd"/>
      <w:r w:rsidRPr="00FF5EA7">
        <w:rPr>
          <w:color w:val="auto"/>
          <w:sz w:val="28"/>
          <w:szCs w:val="28"/>
        </w:rPr>
        <w:t xml:space="preserve"> организациями, осуществляющими образовательную де</w:t>
      </w:r>
      <w:r w:rsidRPr="00FF5EA7">
        <w:rPr>
          <w:color w:val="auto"/>
          <w:sz w:val="28"/>
          <w:szCs w:val="28"/>
        </w:rPr>
        <w:t>я</w:t>
      </w:r>
      <w:r w:rsidRPr="00FF5EA7">
        <w:rPr>
          <w:color w:val="auto"/>
          <w:sz w:val="28"/>
          <w:szCs w:val="28"/>
        </w:rPr>
        <w:t>тельность.</w:t>
      </w:r>
    </w:p>
    <w:p w:rsidR="005B7D53" w:rsidRPr="00DF04F4" w:rsidRDefault="005B7D53" w:rsidP="00DD23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B4A38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>Н</w:t>
      </w:r>
      <w:r w:rsidRPr="009B4A38">
        <w:rPr>
          <w:b/>
          <w:i/>
          <w:sz w:val="28"/>
          <w:szCs w:val="28"/>
        </w:rPr>
        <w:t xml:space="preserve">ОК </w:t>
      </w:r>
      <w:r w:rsidR="00354E34">
        <w:rPr>
          <w:b/>
          <w:i/>
          <w:sz w:val="28"/>
          <w:szCs w:val="28"/>
        </w:rPr>
        <w:t>УО</w:t>
      </w:r>
      <w:r w:rsidRPr="009B4A38">
        <w:rPr>
          <w:b/>
          <w:i/>
          <w:sz w:val="28"/>
          <w:szCs w:val="28"/>
        </w:rPr>
        <w:t>ОД:</w:t>
      </w:r>
      <w:r w:rsidR="00F40C08">
        <w:rPr>
          <w:b/>
          <w:i/>
          <w:sz w:val="28"/>
          <w:szCs w:val="28"/>
        </w:rPr>
        <w:t xml:space="preserve"> </w:t>
      </w:r>
      <w:r w:rsidRPr="009B4A38">
        <w:rPr>
          <w:sz w:val="28"/>
          <w:szCs w:val="28"/>
        </w:rPr>
        <w:t xml:space="preserve">исследование было </w:t>
      </w:r>
      <w:r w:rsidRPr="00DF04F4">
        <w:rPr>
          <w:color w:val="auto"/>
          <w:sz w:val="28"/>
          <w:szCs w:val="28"/>
        </w:rPr>
        <w:t xml:space="preserve">проведено </w:t>
      </w:r>
      <w:r w:rsidR="00A84279" w:rsidRPr="00DF04F4">
        <w:rPr>
          <w:color w:val="auto"/>
          <w:sz w:val="28"/>
          <w:szCs w:val="28"/>
        </w:rPr>
        <w:t xml:space="preserve">с </w:t>
      </w:r>
      <w:r w:rsidR="009F2FE8" w:rsidRPr="009F2FE8">
        <w:rPr>
          <w:color w:val="auto"/>
          <w:sz w:val="28"/>
          <w:szCs w:val="28"/>
        </w:rPr>
        <w:t>1</w:t>
      </w:r>
      <w:r w:rsidR="0099723F">
        <w:rPr>
          <w:color w:val="auto"/>
          <w:sz w:val="28"/>
          <w:szCs w:val="28"/>
        </w:rPr>
        <w:t>8</w:t>
      </w:r>
      <w:r w:rsidR="00FF5EA7" w:rsidRPr="00DF04F4">
        <w:rPr>
          <w:color w:val="auto"/>
          <w:sz w:val="28"/>
          <w:szCs w:val="28"/>
        </w:rPr>
        <w:t xml:space="preserve"> </w:t>
      </w:r>
      <w:r w:rsidR="0099723F">
        <w:rPr>
          <w:color w:val="auto"/>
          <w:sz w:val="28"/>
          <w:szCs w:val="28"/>
        </w:rPr>
        <w:t>июня</w:t>
      </w:r>
      <w:r w:rsidR="00FF5EA7" w:rsidRPr="00DF04F4">
        <w:rPr>
          <w:color w:val="auto"/>
          <w:sz w:val="28"/>
          <w:szCs w:val="28"/>
        </w:rPr>
        <w:t xml:space="preserve"> 20</w:t>
      </w:r>
      <w:r w:rsidR="00DE07ED" w:rsidRPr="00DE07ED">
        <w:rPr>
          <w:color w:val="auto"/>
          <w:sz w:val="28"/>
          <w:szCs w:val="28"/>
        </w:rPr>
        <w:t>20</w:t>
      </w:r>
      <w:r w:rsidR="00FF5EA7" w:rsidRPr="00DF04F4">
        <w:rPr>
          <w:color w:val="auto"/>
          <w:sz w:val="28"/>
          <w:szCs w:val="28"/>
        </w:rPr>
        <w:t xml:space="preserve"> г. по </w:t>
      </w:r>
      <w:r w:rsidR="0099723F">
        <w:rPr>
          <w:color w:val="auto"/>
          <w:sz w:val="28"/>
          <w:szCs w:val="28"/>
        </w:rPr>
        <w:t>20</w:t>
      </w:r>
      <w:r w:rsidR="00FF5EA7" w:rsidRPr="00DF04F4">
        <w:rPr>
          <w:color w:val="auto"/>
          <w:sz w:val="28"/>
          <w:szCs w:val="28"/>
        </w:rPr>
        <w:t xml:space="preserve"> </w:t>
      </w:r>
      <w:r w:rsidR="0099723F">
        <w:rPr>
          <w:color w:val="auto"/>
          <w:sz w:val="28"/>
          <w:szCs w:val="28"/>
        </w:rPr>
        <w:t xml:space="preserve">сентября </w:t>
      </w:r>
      <w:r w:rsidR="00FF5EA7" w:rsidRPr="00DF04F4">
        <w:rPr>
          <w:color w:val="auto"/>
          <w:sz w:val="28"/>
          <w:szCs w:val="28"/>
        </w:rPr>
        <w:t>20</w:t>
      </w:r>
      <w:r w:rsidR="00DE07ED" w:rsidRPr="00DE07ED">
        <w:rPr>
          <w:color w:val="auto"/>
          <w:sz w:val="28"/>
          <w:szCs w:val="28"/>
        </w:rPr>
        <w:t>20</w:t>
      </w:r>
      <w:r w:rsidR="00FF5EA7" w:rsidRPr="00DF04F4">
        <w:rPr>
          <w:color w:val="auto"/>
          <w:sz w:val="28"/>
          <w:szCs w:val="28"/>
        </w:rPr>
        <w:t xml:space="preserve"> г.</w:t>
      </w:r>
    </w:p>
    <w:p w:rsidR="005B7D53" w:rsidRPr="001A2710" w:rsidRDefault="005B7D53" w:rsidP="005B7D53">
      <w:pPr>
        <w:pStyle w:val="Default"/>
        <w:rPr>
          <w:b/>
          <w:color w:val="auto"/>
          <w:sz w:val="28"/>
          <w:szCs w:val="28"/>
        </w:rPr>
      </w:pPr>
    </w:p>
    <w:p w:rsidR="005B7D53" w:rsidRDefault="005B7D53" w:rsidP="005B7D53">
      <w:pPr>
        <w:pStyle w:val="Default"/>
        <w:rPr>
          <w:color w:val="auto"/>
        </w:rPr>
        <w:sectPr w:rsidR="005B7D53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64EE4" w:rsidRDefault="00364EE4" w:rsidP="00912FB0">
      <w:pPr>
        <w:pStyle w:val="Default"/>
        <w:ind w:firstLine="567"/>
        <w:jc w:val="both"/>
        <w:rPr>
          <w:b/>
          <w:sz w:val="28"/>
          <w:szCs w:val="28"/>
        </w:rPr>
      </w:pPr>
      <w:r w:rsidRPr="00364EE4">
        <w:rPr>
          <w:b/>
          <w:sz w:val="28"/>
          <w:szCs w:val="28"/>
        </w:rPr>
        <w:lastRenderedPageBreak/>
        <w:t>2. ПЕРЕЧЕНЬ ОРГАНИЗАЦИЙ СОЦИАЛЬНОЙ СФЕРЫ, В ОТН</w:t>
      </w:r>
      <w:r w:rsidRPr="00364EE4">
        <w:rPr>
          <w:b/>
          <w:sz w:val="28"/>
          <w:szCs w:val="28"/>
        </w:rPr>
        <w:t>О</w:t>
      </w:r>
      <w:r w:rsidRPr="00364EE4">
        <w:rPr>
          <w:b/>
          <w:sz w:val="28"/>
          <w:szCs w:val="28"/>
        </w:rPr>
        <w:t>ШЕНИИ КОТОРЫХ ПРОВОДИЛИСЬ СБОР И ОБОБЩЕНИЕ ИНФО</w:t>
      </w:r>
      <w:r w:rsidRPr="00364EE4">
        <w:rPr>
          <w:b/>
          <w:sz w:val="28"/>
          <w:szCs w:val="28"/>
        </w:rPr>
        <w:t>Р</w:t>
      </w:r>
      <w:r w:rsidRPr="00364EE4">
        <w:rPr>
          <w:b/>
          <w:sz w:val="28"/>
          <w:szCs w:val="28"/>
        </w:rPr>
        <w:t>МАЦИИ О КАЧЕСТВЕ УСЛОВИЙ ОСУЩЕСТВЛЕНИЯ ОБРАЗОВ</w:t>
      </w:r>
      <w:r w:rsidRPr="00364EE4">
        <w:rPr>
          <w:b/>
          <w:sz w:val="28"/>
          <w:szCs w:val="28"/>
        </w:rPr>
        <w:t>А</w:t>
      </w:r>
      <w:r w:rsidRPr="00364EE4">
        <w:rPr>
          <w:b/>
          <w:sz w:val="28"/>
          <w:szCs w:val="28"/>
        </w:rPr>
        <w:t>ТЕЛЬНОЙ ДЕЯТЕЛЬНОСТИ</w:t>
      </w:r>
    </w:p>
    <w:p w:rsidR="00452036" w:rsidRDefault="00452036" w:rsidP="00912FB0">
      <w:pPr>
        <w:pStyle w:val="Default"/>
        <w:ind w:firstLine="567"/>
        <w:jc w:val="both"/>
        <w:rPr>
          <w:b/>
          <w:sz w:val="28"/>
          <w:szCs w:val="28"/>
        </w:rPr>
      </w:pPr>
    </w:p>
    <w:p w:rsidR="00452036" w:rsidRDefault="00452036" w:rsidP="00452036">
      <w:pPr>
        <w:pStyle w:val="Default"/>
        <w:ind w:firstLine="567"/>
        <w:jc w:val="right"/>
        <w:rPr>
          <w:b/>
          <w:color w:val="auto"/>
        </w:rPr>
      </w:pPr>
      <w:r w:rsidRPr="00FF1786">
        <w:rPr>
          <w:b/>
          <w:color w:val="auto"/>
        </w:rPr>
        <w:t>Таблица 2.</w:t>
      </w:r>
    </w:p>
    <w:p w:rsidR="00452036" w:rsidRPr="00C83248" w:rsidRDefault="00452036" w:rsidP="00452036">
      <w:pPr>
        <w:pStyle w:val="Default"/>
        <w:ind w:firstLine="567"/>
        <w:jc w:val="right"/>
        <w:rPr>
          <w:b/>
          <w:color w:val="auto"/>
        </w:rPr>
      </w:pPr>
      <w:r>
        <w:rPr>
          <w:b/>
          <w:color w:val="auto"/>
        </w:rPr>
        <w:t>Перечень обследованных образовательных организаций.</w:t>
      </w:r>
    </w:p>
    <w:p w:rsidR="00364EE4" w:rsidRPr="00364EE4" w:rsidRDefault="00364EE4" w:rsidP="00452036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634"/>
        <w:gridCol w:w="6987"/>
        <w:gridCol w:w="2410"/>
      </w:tblGrid>
      <w:tr w:rsidR="00364EE4" w:rsidRPr="0037055C" w:rsidTr="000B4160">
        <w:trPr>
          <w:trHeight w:val="562"/>
        </w:trPr>
        <w:tc>
          <w:tcPr>
            <w:tcW w:w="634" w:type="dxa"/>
          </w:tcPr>
          <w:p w:rsidR="00364EE4" w:rsidRPr="00397AD3" w:rsidRDefault="00364EE4" w:rsidP="00D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4EE4" w:rsidRPr="00397AD3" w:rsidRDefault="00364EE4" w:rsidP="00D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7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7" w:type="dxa"/>
          </w:tcPr>
          <w:p w:rsidR="00AF4552" w:rsidRDefault="00364EE4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="00AF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64EE4" w:rsidRPr="00397AD3" w:rsidRDefault="00AF4552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2410" w:type="dxa"/>
          </w:tcPr>
          <w:p w:rsidR="00364EE4" w:rsidRPr="00397AD3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:rsidR="00364EE4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52036" w:rsidRPr="00397AD3" w:rsidRDefault="00452036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64EE4" w:rsidRPr="00397AD3" w:rsidRDefault="00364EE4" w:rsidP="00452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г. Тосно с углубле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ным изучением отдельных предметов»</w:t>
            </w:r>
          </w:p>
        </w:tc>
        <w:tc>
          <w:tcPr>
            <w:tcW w:w="2410" w:type="dxa"/>
          </w:tcPr>
          <w:p w:rsidR="006C2228" w:rsidRDefault="00F7087B" w:rsidP="00F708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№2 г. Тосно имени Героя Социалистического Труда Н.Ф.Федорова»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 г. Тосно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им. Героя Социал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стического Труда Н.Ф.</w:t>
            </w:r>
            <w:r w:rsidR="000B4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Федорова»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Тосненская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имени Г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роя Советского Союза С.П. Тимофеева»</w:t>
            </w:r>
          </w:p>
        </w:tc>
        <w:tc>
          <w:tcPr>
            <w:tcW w:w="2410" w:type="dxa"/>
          </w:tcPr>
          <w:p w:rsidR="006C2228" w:rsidRDefault="00F7087B" w:rsidP="00F708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№4 г. Тосно</w:t>
            </w:r>
          </w:p>
        </w:tc>
        <w:tc>
          <w:tcPr>
            <w:tcW w:w="2410" w:type="dxa"/>
          </w:tcPr>
          <w:p w:rsidR="006C2228" w:rsidRDefault="00F7087B" w:rsidP="00F708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№1 г.</w:t>
            </w:r>
            <w:r w:rsidR="006C2228" w:rsidRPr="006C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Никольское»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Никольское»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 г.</w:t>
            </w:r>
            <w:r w:rsidR="006C2228" w:rsidRPr="006C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Никольское»</w:t>
            </w:r>
          </w:p>
        </w:tc>
        <w:tc>
          <w:tcPr>
            <w:tcW w:w="2410" w:type="dxa"/>
          </w:tcPr>
          <w:p w:rsidR="006C2228" w:rsidRDefault="00F7087B" w:rsidP="00F708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г. Никольское»</w:t>
            </w:r>
          </w:p>
        </w:tc>
        <w:tc>
          <w:tcPr>
            <w:tcW w:w="2410" w:type="dxa"/>
          </w:tcPr>
          <w:p w:rsidR="006C2228" w:rsidRDefault="00F7087B" w:rsidP="00F708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Е.М. 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лашенко</w:t>
            </w:r>
            <w:proofErr w:type="spellEnd"/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им. А.Н. 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дищева»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«Ульяновская средняя общеобразовательная школа №1»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«Ульяновская основная общеобразовательная школа №2»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87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«Рябовская основная общеобразовательная школа»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Рябовская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генерал-майора В.А. Вержбицкого»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«Федоровская средняя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среднего (полного) общего 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Новолисин</w:t>
            </w:r>
            <w:r w:rsidR="000B416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0B4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4160">
              <w:rPr>
                <w:rFonts w:ascii="Times New Roman" w:hAnsi="Times New Roman" w:cs="Times New Roman"/>
                <w:sz w:val="24"/>
                <w:szCs w:val="24"/>
              </w:rPr>
              <w:t>СОШ-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№2»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общеобразовательная школа» 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10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7" w:type="dxa"/>
          </w:tcPr>
          <w:p w:rsidR="000B4160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Радофинниковская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087B" w:rsidRPr="0037055C" w:rsidTr="000B4160">
        <w:trPr>
          <w:trHeight w:val="562"/>
        </w:trPr>
        <w:tc>
          <w:tcPr>
            <w:tcW w:w="634" w:type="dxa"/>
          </w:tcPr>
          <w:p w:rsidR="00F7087B" w:rsidRPr="00397AD3" w:rsidRDefault="00F7087B" w:rsidP="0036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7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Трубникоборская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10" w:type="dxa"/>
          </w:tcPr>
          <w:p w:rsidR="00F7087B" w:rsidRPr="00F7087B" w:rsidRDefault="00F7087B" w:rsidP="00F7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64EE4" w:rsidRDefault="00364EE4" w:rsidP="00912FB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B610FE" w:rsidRDefault="00B610FE" w:rsidP="00912FB0">
      <w:pPr>
        <w:pStyle w:val="Default"/>
        <w:ind w:firstLine="567"/>
        <w:jc w:val="both"/>
        <w:rPr>
          <w:b/>
          <w:color w:val="auto"/>
          <w:sz w:val="28"/>
          <w:szCs w:val="28"/>
        </w:rPr>
        <w:sectPr w:rsidR="00B610FE" w:rsidSect="002016AA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5B7D53" w:rsidRPr="00D26BB1" w:rsidRDefault="00DD2354" w:rsidP="00397AD3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3</w:t>
      </w:r>
      <w:r w:rsidR="005B7D53" w:rsidRPr="00F33892">
        <w:rPr>
          <w:b/>
          <w:color w:val="auto"/>
          <w:sz w:val="28"/>
          <w:szCs w:val="28"/>
        </w:rPr>
        <w:t xml:space="preserve">. НОРМАТИВНО-ПРАВОВОЕ </w:t>
      </w:r>
      <w:r w:rsidR="005B7D53">
        <w:rPr>
          <w:b/>
          <w:color w:val="auto"/>
          <w:sz w:val="28"/>
          <w:szCs w:val="28"/>
        </w:rPr>
        <w:t xml:space="preserve">ОБЕСПЕЧЕНИЕ </w:t>
      </w:r>
      <w:proofErr w:type="gramStart"/>
      <w:r w:rsidR="005B7D53">
        <w:rPr>
          <w:b/>
          <w:color w:val="auto"/>
          <w:sz w:val="28"/>
          <w:szCs w:val="28"/>
        </w:rPr>
        <w:t>ОЦЕНКИ КАЧЕС</w:t>
      </w:r>
      <w:r w:rsidR="005B7D53">
        <w:rPr>
          <w:b/>
          <w:color w:val="auto"/>
          <w:sz w:val="28"/>
          <w:szCs w:val="28"/>
        </w:rPr>
        <w:t>Т</w:t>
      </w:r>
      <w:r w:rsidR="005B7D53">
        <w:rPr>
          <w:b/>
          <w:color w:val="auto"/>
          <w:sz w:val="28"/>
          <w:szCs w:val="28"/>
        </w:rPr>
        <w:t xml:space="preserve">ВА </w:t>
      </w:r>
      <w:r w:rsidR="001D77D5">
        <w:rPr>
          <w:b/>
          <w:color w:val="auto"/>
          <w:sz w:val="28"/>
          <w:szCs w:val="28"/>
        </w:rPr>
        <w:t xml:space="preserve">УСЛОВИЙ ОСУЩЕСТВЛЕНИЯ </w:t>
      </w:r>
      <w:r w:rsidR="005B7D53">
        <w:rPr>
          <w:b/>
          <w:color w:val="auto"/>
          <w:sz w:val="28"/>
          <w:szCs w:val="28"/>
        </w:rPr>
        <w:t>ОБРАЗОВАТЕЛЬНОЙ ДЕЯТЕЛ</w:t>
      </w:r>
      <w:r w:rsidR="005B7D53">
        <w:rPr>
          <w:b/>
          <w:color w:val="auto"/>
          <w:sz w:val="28"/>
          <w:szCs w:val="28"/>
        </w:rPr>
        <w:t>Ь</w:t>
      </w:r>
      <w:r w:rsidR="005B7D53">
        <w:rPr>
          <w:b/>
          <w:color w:val="auto"/>
          <w:sz w:val="28"/>
          <w:szCs w:val="28"/>
        </w:rPr>
        <w:t>НОСТИ</w:t>
      </w:r>
      <w:proofErr w:type="gramEnd"/>
    </w:p>
    <w:p w:rsidR="00E91315" w:rsidRPr="00D26BB1" w:rsidRDefault="00E91315" w:rsidP="00397AD3">
      <w:pPr>
        <w:pStyle w:val="Default"/>
        <w:ind w:firstLine="567"/>
        <w:rPr>
          <w:b/>
          <w:color w:val="auto"/>
          <w:sz w:val="28"/>
          <w:szCs w:val="28"/>
        </w:rPr>
      </w:pPr>
    </w:p>
    <w:p w:rsidR="005B7D53" w:rsidRDefault="005B7D53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Независимая оценка качества </w:t>
      </w:r>
      <w:r w:rsidR="001D77D5">
        <w:rPr>
          <w:rFonts w:ascii="Times New Roman" w:hAnsi="Times New Roman"/>
          <w:sz w:val="28"/>
          <w:szCs w:val="28"/>
        </w:rPr>
        <w:t xml:space="preserve">условий осуществления </w:t>
      </w:r>
      <w:r>
        <w:rPr>
          <w:rFonts w:ascii="Times New Roman" w:hAnsi="Times New Roman"/>
          <w:sz w:val="28"/>
          <w:szCs w:val="28"/>
        </w:rPr>
        <w:t>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 выполнена </w:t>
      </w:r>
      <w:r>
        <w:rPr>
          <w:rFonts w:ascii="Times New Roman" w:eastAsia="Times New Roman" w:hAnsi="Times New Roman"/>
          <w:sz w:val="28"/>
          <w:szCs w:val="28"/>
        </w:rPr>
        <w:t>в соответствии с критериями и показателями, предусмо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ренными процедурой</w:t>
      </w:r>
      <w:r w:rsidR="00F40C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sz w:val="28"/>
          <w:szCs w:val="28"/>
        </w:rPr>
        <w:t>НОК</w:t>
      </w:r>
      <w:r w:rsidR="00354E34">
        <w:rPr>
          <w:rFonts w:ascii="Times New Roman" w:hAnsi="Times New Roman" w:cs="Times New Roman"/>
          <w:sz w:val="28"/>
          <w:szCs w:val="28"/>
        </w:rPr>
        <w:t xml:space="preserve"> УО</w:t>
      </w:r>
      <w:r w:rsidR="00DD2354">
        <w:rPr>
          <w:rFonts w:ascii="Times New Roman" w:hAnsi="Times New Roman" w:cs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sz w:val="28"/>
          <w:szCs w:val="28"/>
        </w:rPr>
        <w:t>ОД</w:t>
      </w:r>
      <w:r w:rsidRPr="00F17615">
        <w:rPr>
          <w:rFonts w:ascii="Times New Roman" w:eastAsia="Times New Roman" w:hAnsi="Times New Roman"/>
          <w:sz w:val="28"/>
          <w:szCs w:val="28"/>
        </w:rPr>
        <w:t xml:space="preserve"> организаций</w:t>
      </w:r>
      <w:r w:rsidRPr="00F17615">
        <w:rPr>
          <w:rFonts w:ascii="Times New Roman" w:hAnsi="Times New Roman" w:cs="Times New Roman"/>
          <w:sz w:val="28"/>
          <w:szCs w:val="28"/>
        </w:rPr>
        <w:t>,</w:t>
      </w:r>
      <w:r w:rsidR="00F40C08">
        <w:rPr>
          <w:rFonts w:ascii="Times New Roman" w:hAnsi="Times New Roman" w:cs="Times New Roman"/>
          <w:sz w:val="28"/>
          <w:szCs w:val="28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</w:rPr>
        <w:t>осуществляющих образовател</w:t>
      </w:r>
      <w:r w:rsidRPr="00D26BB1">
        <w:rPr>
          <w:rFonts w:ascii="Times New Roman" w:hAnsi="Times New Roman" w:cs="Times New Roman"/>
          <w:sz w:val="28"/>
          <w:szCs w:val="28"/>
        </w:rPr>
        <w:t>ь</w:t>
      </w:r>
      <w:r w:rsidRPr="00D26BB1">
        <w:rPr>
          <w:rFonts w:ascii="Times New Roman" w:hAnsi="Times New Roman" w:cs="Times New Roman"/>
          <w:sz w:val="28"/>
          <w:szCs w:val="28"/>
        </w:rPr>
        <w:t>ную деятельность,</w:t>
      </w:r>
      <w:r w:rsidR="00F40C08">
        <w:rPr>
          <w:rFonts w:ascii="Times New Roman" w:hAnsi="Times New Roman" w:cs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kern w:val="1"/>
          <w:sz w:val="28"/>
          <w:szCs w:val="28"/>
        </w:rPr>
        <w:t>в соответствии:</w:t>
      </w:r>
    </w:p>
    <w:p w:rsidR="00DD2354" w:rsidRPr="00DD2354" w:rsidRDefault="00DD2354" w:rsidP="00397AD3">
      <w:pPr>
        <w:pStyle w:val="a9"/>
        <w:tabs>
          <w:tab w:val="left" w:pos="1276"/>
        </w:tabs>
        <w:spacing w:before="0" w:after="0"/>
        <w:ind w:firstLine="567"/>
        <w:jc w:val="both"/>
        <w:rPr>
          <w:sz w:val="28"/>
          <w:szCs w:val="28"/>
        </w:rPr>
      </w:pPr>
      <w:r w:rsidRPr="00DD2354">
        <w:rPr>
          <w:kern w:val="1"/>
          <w:sz w:val="28"/>
          <w:szCs w:val="28"/>
        </w:rPr>
        <w:t xml:space="preserve">- с </w:t>
      </w:r>
      <w:r w:rsidRPr="00DD2354">
        <w:rPr>
          <w:sz w:val="28"/>
          <w:szCs w:val="28"/>
        </w:rPr>
        <w:t>ФЗ от 29.12.2012 № 273-ФЗ «Об образовании в Российской Федерации»;</w:t>
      </w:r>
    </w:p>
    <w:p w:rsidR="00DD2354" w:rsidRPr="00DD2354" w:rsidRDefault="00DD2354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54">
        <w:rPr>
          <w:rFonts w:ascii="Times New Roman" w:hAnsi="Times New Roman" w:cs="Times New Roman"/>
          <w:sz w:val="28"/>
          <w:szCs w:val="28"/>
        </w:rPr>
        <w:t>- с Постановлением Правительства РФ от 31 мая 2018 г. № 638 «Об утве</w:t>
      </w:r>
      <w:r w:rsidRPr="00DD2354">
        <w:rPr>
          <w:rFonts w:ascii="Times New Roman" w:hAnsi="Times New Roman" w:cs="Times New Roman"/>
          <w:sz w:val="28"/>
          <w:szCs w:val="28"/>
        </w:rPr>
        <w:t>р</w:t>
      </w:r>
      <w:r w:rsidRPr="00DD2354">
        <w:rPr>
          <w:rFonts w:ascii="Times New Roman" w:hAnsi="Times New Roman" w:cs="Times New Roman"/>
          <w:sz w:val="28"/>
          <w:szCs w:val="28"/>
        </w:rPr>
        <w:t>ждении Правил сбора и обобщения информации о качестве условий оказания у</w:t>
      </w:r>
      <w:r w:rsidRPr="00DD2354">
        <w:rPr>
          <w:rFonts w:ascii="Times New Roman" w:hAnsi="Times New Roman" w:cs="Times New Roman"/>
          <w:sz w:val="28"/>
          <w:szCs w:val="28"/>
        </w:rPr>
        <w:t>с</w:t>
      </w:r>
      <w:r w:rsidRPr="00DD2354">
        <w:rPr>
          <w:rFonts w:ascii="Times New Roman" w:hAnsi="Times New Roman" w:cs="Times New Roman"/>
          <w:sz w:val="28"/>
          <w:szCs w:val="28"/>
        </w:rPr>
        <w:t>луг организациями в сфере культуры, охраны здоровья, образования, социальн</w:t>
      </w:r>
      <w:r w:rsidRPr="00DD2354">
        <w:rPr>
          <w:rFonts w:ascii="Times New Roman" w:hAnsi="Times New Roman" w:cs="Times New Roman"/>
          <w:sz w:val="28"/>
          <w:szCs w:val="28"/>
        </w:rPr>
        <w:t>о</w:t>
      </w:r>
      <w:r w:rsidRPr="00DD2354">
        <w:rPr>
          <w:rFonts w:ascii="Times New Roman" w:hAnsi="Times New Roman" w:cs="Times New Roman"/>
          <w:sz w:val="28"/>
          <w:szCs w:val="28"/>
        </w:rPr>
        <w:t>го обслуживания и федеральными учреждениями медико-социальной эксперт</w:t>
      </w:r>
      <w:r w:rsidRPr="00DD2354">
        <w:rPr>
          <w:rFonts w:ascii="Times New Roman" w:hAnsi="Times New Roman" w:cs="Times New Roman"/>
          <w:sz w:val="28"/>
          <w:szCs w:val="28"/>
        </w:rPr>
        <w:t>и</w:t>
      </w:r>
      <w:r w:rsidRPr="00DD2354">
        <w:rPr>
          <w:rFonts w:ascii="Times New Roman" w:hAnsi="Times New Roman" w:cs="Times New Roman"/>
          <w:sz w:val="28"/>
          <w:szCs w:val="28"/>
        </w:rPr>
        <w:t>зы»;</w:t>
      </w:r>
    </w:p>
    <w:p w:rsidR="00DD2354" w:rsidRPr="00DD2354" w:rsidRDefault="00DD2354" w:rsidP="00397A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труда и социальной защиты Российской Фед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="00397AD3">
        <w:rPr>
          <w:rFonts w:ascii="Times New Roman" w:hAnsi="Times New Roman" w:cs="Times New Roman"/>
          <w:b w:val="0"/>
          <w:sz w:val="28"/>
          <w:szCs w:val="28"/>
        </w:rPr>
        <w:t xml:space="preserve">рации от 30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DD2354" w:rsidRPr="00DD2354" w:rsidRDefault="00DD2354" w:rsidP="00755B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труда и социальной защиты Российской Фед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="00397AD3">
        <w:rPr>
          <w:rFonts w:ascii="Times New Roman" w:hAnsi="Times New Roman" w:cs="Times New Roman"/>
          <w:b w:val="0"/>
          <w:sz w:val="28"/>
          <w:szCs w:val="28"/>
        </w:rPr>
        <w:t xml:space="preserve">рации от 31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мая 2018 г. № 344н «Об утверждении единого порядка расчета пок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зателей, характеризующих общие критерии </w:t>
      </w: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оказания услуг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 в сфере культуры, охраны здоровья, образования, социал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ного обслуживания и федеральными учреждениями медико-социальной экспе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тизы»;</w:t>
      </w:r>
    </w:p>
    <w:p w:rsidR="00DD2354" w:rsidRPr="00DD2354" w:rsidRDefault="00DD2354" w:rsidP="00755B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просвещения Российской Федерации от 13 ма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="00397AD3">
        <w:rPr>
          <w:rFonts w:ascii="Times New Roman" w:hAnsi="Times New Roman" w:cs="Times New Roman"/>
          <w:b w:val="0"/>
          <w:sz w:val="28"/>
          <w:szCs w:val="28"/>
        </w:rPr>
        <w:t xml:space="preserve">та 2019 г. №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114 «Об утверждении показателей, характеризующих общие крит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DD2354" w:rsidRDefault="00DD2354" w:rsidP="00755B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D2354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финансов Российской Федерации от 7 мая 2019 г. № 66н «О составе информации о результатах независимой оценки кач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ства условий осуществления образовательной деятельности организациями, осуществляющими образовательную деятельность, условий оказания услуг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ганизациями культуры, социального обслуживания, медицинскими организ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циями, федеральными учреждениями медико-социальной экспертизы, разм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к такой информации, и </w:t>
      </w:r>
      <w:proofErr w:type="gramStart"/>
      <w:r w:rsidRPr="00DD2354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ее ра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з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мещения, а также требованиях к качеству, удобству и простоте поиска указанной информации» </w:t>
      </w:r>
    </w:p>
    <w:p w:rsidR="005B7D53" w:rsidRPr="0099723F" w:rsidRDefault="005B7D53" w:rsidP="00755B6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/>
          <w:b w:val="0"/>
          <w:color w:val="000000"/>
          <w:sz w:val="28"/>
          <w:szCs w:val="28"/>
        </w:rPr>
        <w:t xml:space="preserve">и на основании </w:t>
      </w:r>
      <w:r w:rsidRPr="00DD2354">
        <w:rPr>
          <w:rFonts w:ascii="Times New Roman" w:hAnsi="Times New Roman"/>
          <w:b w:val="0"/>
          <w:sz w:val="28"/>
          <w:szCs w:val="28"/>
        </w:rPr>
        <w:t xml:space="preserve">Договора об оказании услуг </w:t>
      </w:r>
      <w:r w:rsidR="00AB40D9" w:rsidRPr="00397AD3">
        <w:rPr>
          <w:rFonts w:ascii="Times New Roman" w:hAnsi="Times New Roman"/>
          <w:b w:val="0"/>
          <w:sz w:val="28"/>
          <w:szCs w:val="28"/>
        </w:rPr>
        <w:t>от «</w:t>
      </w:r>
      <w:r w:rsidR="00883B51">
        <w:rPr>
          <w:rFonts w:ascii="Times New Roman" w:hAnsi="Times New Roman"/>
          <w:b w:val="0"/>
          <w:sz w:val="28"/>
          <w:szCs w:val="28"/>
        </w:rPr>
        <w:t>18</w:t>
      </w:r>
      <w:r w:rsidRPr="00397AD3">
        <w:rPr>
          <w:rFonts w:ascii="Times New Roman" w:hAnsi="Times New Roman"/>
          <w:b w:val="0"/>
          <w:sz w:val="28"/>
          <w:szCs w:val="28"/>
        </w:rPr>
        <w:t xml:space="preserve">» </w:t>
      </w:r>
      <w:r w:rsidR="00883B51">
        <w:rPr>
          <w:rFonts w:ascii="Times New Roman" w:hAnsi="Times New Roman"/>
          <w:b w:val="0"/>
          <w:sz w:val="28"/>
          <w:szCs w:val="28"/>
        </w:rPr>
        <w:t xml:space="preserve">июня </w:t>
      </w:r>
      <w:r w:rsidR="00AB40D9" w:rsidRPr="00397AD3">
        <w:rPr>
          <w:rFonts w:ascii="Times New Roman" w:hAnsi="Times New Roman"/>
          <w:b w:val="0"/>
          <w:sz w:val="28"/>
          <w:szCs w:val="28"/>
        </w:rPr>
        <w:t>20</w:t>
      </w:r>
      <w:r w:rsidR="00C00F72" w:rsidRPr="00C00F72">
        <w:rPr>
          <w:rFonts w:ascii="Times New Roman" w:hAnsi="Times New Roman"/>
          <w:b w:val="0"/>
          <w:sz w:val="28"/>
          <w:szCs w:val="28"/>
        </w:rPr>
        <w:t>20</w:t>
      </w:r>
      <w:r w:rsidR="00F6740A" w:rsidRPr="00397AD3">
        <w:rPr>
          <w:rFonts w:ascii="Times New Roman" w:hAnsi="Times New Roman"/>
          <w:b w:val="0"/>
          <w:sz w:val="28"/>
          <w:szCs w:val="28"/>
        </w:rPr>
        <w:t xml:space="preserve"> г</w:t>
      </w:r>
      <w:r w:rsidR="00912FB0" w:rsidRPr="00397AD3">
        <w:rPr>
          <w:rFonts w:ascii="Times New Roman" w:hAnsi="Times New Roman"/>
          <w:b w:val="0"/>
          <w:sz w:val="28"/>
          <w:szCs w:val="28"/>
        </w:rPr>
        <w:t>. №</w:t>
      </w:r>
      <w:r w:rsidR="00883B51">
        <w:rPr>
          <w:rFonts w:ascii="Times New Roman" w:hAnsi="Times New Roman"/>
          <w:b w:val="0"/>
          <w:sz w:val="28"/>
          <w:szCs w:val="28"/>
        </w:rPr>
        <w:t>181</w:t>
      </w:r>
      <w:r w:rsidR="00EF1F4C">
        <w:rPr>
          <w:rFonts w:ascii="Times New Roman" w:hAnsi="Times New Roman"/>
          <w:b w:val="0"/>
          <w:sz w:val="28"/>
          <w:szCs w:val="28"/>
        </w:rPr>
        <w:t>6</w:t>
      </w:r>
      <w:r w:rsidR="00883B51">
        <w:rPr>
          <w:rFonts w:ascii="Times New Roman" w:hAnsi="Times New Roman"/>
          <w:b w:val="0"/>
          <w:sz w:val="28"/>
          <w:szCs w:val="28"/>
        </w:rPr>
        <w:t>.</w:t>
      </w:r>
    </w:p>
    <w:p w:rsidR="00DD2354" w:rsidRDefault="00DD2354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lastRenderedPageBreak/>
        <w:t>4. РЕЗУЛЬТАТЫ ОБОБЩЕНИЯ ИНФОРМАЦИИ, РАЗМЕЩЕННОЙ НА ОФИЦИАЛЬНЫХ САЙТАХ ОБРАЗОВАТЕЛЬНЫХ ОРГАНИЗАЦИЙ И</w:t>
      </w:r>
      <w:r w:rsidR="000B4160" w:rsidRPr="000B4160">
        <w:rPr>
          <w:rFonts w:ascii="Times New Roman" w:hAnsi="Times New Roman" w:cs="Times New Roman"/>
          <w:b/>
          <w:sz w:val="28"/>
          <w:szCs w:val="28"/>
        </w:rPr>
        <w:t>/</w:t>
      </w:r>
      <w:r w:rsidR="000B4160">
        <w:rPr>
          <w:rFonts w:ascii="Times New Roman" w:hAnsi="Times New Roman" w:cs="Times New Roman"/>
          <w:b/>
          <w:sz w:val="28"/>
          <w:szCs w:val="28"/>
        </w:rPr>
        <w:t>ИЛИ</w:t>
      </w:r>
      <w:r w:rsidRPr="00DD2354">
        <w:rPr>
          <w:rFonts w:ascii="Times New Roman" w:hAnsi="Times New Roman" w:cs="Times New Roman"/>
          <w:b/>
          <w:sz w:val="28"/>
          <w:szCs w:val="28"/>
        </w:rPr>
        <w:t xml:space="preserve"> ИНФОРМАЦИОННЫХ СТЕНДАХ В ПОМЕЩЕНИЯХ УКАЗА</w:t>
      </w:r>
      <w:r w:rsidRPr="00DD2354">
        <w:rPr>
          <w:rFonts w:ascii="Times New Roman" w:hAnsi="Times New Roman" w:cs="Times New Roman"/>
          <w:b/>
          <w:sz w:val="28"/>
          <w:szCs w:val="28"/>
        </w:rPr>
        <w:t>Н</w:t>
      </w:r>
      <w:r w:rsidRPr="00DD2354">
        <w:rPr>
          <w:rFonts w:ascii="Times New Roman" w:hAnsi="Times New Roman" w:cs="Times New Roman"/>
          <w:b/>
          <w:sz w:val="28"/>
          <w:szCs w:val="28"/>
        </w:rPr>
        <w:t>НЫХ ОРГАНИЗАЦИЙ</w:t>
      </w:r>
    </w:p>
    <w:p w:rsidR="00CB53BB" w:rsidRDefault="00CB53BB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BB" w:rsidRDefault="00CB53BB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BB">
        <w:rPr>
          <w:rFonts w:ascii="Times New Roman" w:hAnsi="Times New Roman" w:cs="Times New Roman"/>
          <w:sz w:val="28"/>
          <w:szCs w:val="28"/>
        </w:rPr>
        <w:t xml:space="preserve">Информация, размещенная на сайтах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53BB">
        <w:rPr>
          <w:rFonts w:ascii="Times New Roman" w:hAnsi="Times New Roman" w:cs="Times New Roman"/>
          <w:sz w:val="28"/>
          <w:szCs w:val="28"/>
        </w:rPr>
        <w:t>/</w:t>
      </w:r>
      <w:r w:rsidR="00533B84">
        <w:rPr>
          <w:rFonts w:ascii="Times New Roman" w:hAnsi="Times New Roman" w:cs="Times New Roman"/>
          <w:sz w:val="28"/>
          <w:szCs w:val="28"/>
        </w:rPr>
        <w:t>или</w:t>
      </w:r>
      <w:r w:rsidR="00533B84" w:rsidRPr="0053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Pr="00CB53BB">
        <w:rPr>
          <w:rFonts w:ascii="Times New Roman" w:hAnsi="Times New Roman" w:cs="Times New Roman"/>
          <w:sz w:val="28"/>
          <w:szCs w:val="28"/>
        </w:rPr>
        <w:t>о</w:t>
      </w:r>
      <w:r w:rsidRPr="00CB53BB">
        <w:rPr>
          <w:rFonts w:ascii="Times New Roman" w:hAnsi="Times New Roman" w:cs="Times New Roman"/>
          <w:sz w:val="28"/>
          <w:szCs w:val="28"/>
        </w:rPr>
        <w:t>б</w:t>
      </w:r>
      <w:r w:rsidRPr="00CB53BB">
        <w:rPr>
          <w:rFonts w:ascii="Times New Roman" w:hAnsi="Times New Roman" w:cs="Times New Roman"/>
          <w:sz w:val="28"/>
          <w:szCs w:val="28"/>
        </w:rPr>
        <w:t xml:space="preserve">следованных </w:t>
      </w:r>
      <w:r w:rsidR="0056524F">
        <w:rPr>
          <w:rFonts w:ascii="Times New Roman" w:hAnsi="Times New Roman" w:cs="Times New Roman"/>
          <w:sz w:val="28"/>
          <w:szCs w:val="28"/>
        </w:rPr>
        <w:t>обще</w:t>
      </w:r>
      <w:r w:rsidRPr="00CB53BB">
        <w:rPr>
          <w:rFonts w:ascii="Times New Roman" w:hAnsi="Times New Roman" w:cs="Times New Roman"/>
          <w:sz w:val="28"/>
          <w:szCs w:val="28"/>
        </w:rPr>
        <w:t>образовательных организаций, была изучена и обобщена в с</w:t>
      </w:r>
      <w:r w:rsidRPr="00CB53BB">
        <w:rPr>
          <w:rFonts w:ascii="Times New Roman" w:hAnsi="Times New Roman" w:cs="Times New Roman"/>
          <w:sz w:val="28"/>
          <w:szCs w:val="28"/>
        </w:rPr>
        <w:t>о</w:t>
      </w:r>
      <w:r w:rsidRPr="00CB53BB">
        <w:rPr>
          <w:rFonts w:ascii="Times New Roman" w:hAnsi="Times New Roman" w:cs="Times New Roman"/>
          <w:sz w:val="28"/>
          <w:szCs w:val="28"/>
        </w:rPr>
        <w:t>ответствии со следующими показателями, характеризующими открытость и до</w:t>
      </w:r>
      <w:r w:rsidRPr="00CB53BB">
        <w:rPr>
          <w:rFonts w:ascii="Times New Roman" w:hAnsi="Times New Roman" w:cs="Times New Roman"/>
          <w:sz w:val="28"/>
          <w:szCs w:val="28"/>
        </w:rPr>
        <w:t>с</w:t>
      </w:r>
      <w:r w:rsidRPr="00CB53BB">
        <w:rPr>
          <w:rFonts w:ascii="Times New Roman" w:hAnsi="Times New Roman" w:cs="Times New Roman"/>
          <w:sz w:val="28"/>
          <w:szCs w:val="28"/>
        </w:rPr>
        <w:t>тупность информации об организации, осуществляющей образовательную де</w:t>
      </w:r>
      <w:r w:rsidRPr="00CB53BB">
        <w:rPr>
          <w:rFonts w:ascii="Times New Roman" w:hAnsi="Times New Roman" w:cs="Times New Roman"/>
          <w:sz w:val="28"/>
          <w:szCs w:val="28"/>
        </w:rPr>
        <w:t>я</w:t>
      </w:r>
      <w:r w:rsidRPr="00CB53BB">
        <w:rPr>
          <w:rFonts w:ascii="Times New Roman" w:hAnsi="Times New Roman" w:cs="Times New Roman"/>
          <w:sz w:val="28"/>
          <w:szCs w:val="28"/>
        </w:rPr>
        <w:t>тельность (далее - организации).</w:t>
      </w:r>
    </w:p>
    <w:p w:rsidR="000B4160" w:rsidRDefault="000B4160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160" w:rsidRDefault="000B4160" w:rsidP="000B41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1786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:rsidR="000B4160" w:rsidRPr="0049560E" w:rsidRDefault="000B4160" w:rsidP="000B41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для оценки открытости и доступности информации об организации, осуществляющей образовательную деятельность</w:t>
      </w:r>
    </w:p>
    <w:p w:rsidR="00CB53BB" w:rsidRPr="00C2219B" w:rsidRDefault="00CB53BB" w:rsidP="00CB53BB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072"/>
      </w:tblGrid>
      <w:tr w:rsidR="00CB53BB" w:rsidRPr="00C2219B" w:rsidTr="00CB53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B53BB" w:rsidRDefault="00CB53BB" w:rsidP="00CB53BB">
            <w:pPr>
              <w:pStyle w:val="ad"/>
              <w:jc w:val="center"/>
              <w:rPr>
                <w:b/>
              </w:rPr>
            </w:pPr>
            <w:r w:rsidRPr="00CB53BB">
              <w:rPr>
                <w:b/>
              </w:rPr>
              <w:t xml:space="preserve">№ </w:t>
            </w:r>
            <w:proofErr w:type="spellStart"/>
            <w:proofErr w:type="gramStart"/>
            <w:r w:rsidRPr="00CB53BB">
              <w:rPr>
                <w:b/>
              </w:rPr>
              <w:t>п</w:t>
            </w:r>
            <w:proofErr w:type="spellEnd"/>
            <w:proofErr w:type="gramEnd"/>
            <w:r w:rsidRPr="00CB53BB">
              <w:rPr>
                <w:b/>
              </w:rPr>
              <w:t>/</w:t>
            </w:r>
            <w:proofErr w:type="spellStart"/>
            <w:r w:rsidRPr="00CB53BB">
              <w:rPr>
                <w:b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BB" w:rsidRPr="00CB53BB" w:rsidRDefault="00CB53BB" w:rsidP="00CB53BB">
            <w:pPr>
              <w:pStyle w:val="ad"/>
              <w:jc w:val="center"/>
              <w:rPr>
                <w:b/>
              </w:rPr>
            </w:pPr>
            <w:r w:rsidRPr="00CB53BB">
              <w:rPr>
                <w:b/>
              </w:rPr>
              <w:t>Показатели</w:t>
            </w:r>
          </w:p>
        </w:tc>
      </w:tr>
      <w:tr w:rsidR="00CB53BB" w:rsidRPr="00C2219B" w:rsidTr="00CB53B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1456F5" w:rsidP="00CB53BB">
            <w:pPr>
              <w:pStyle w:val="ad"/>
              <w:jc w:val="center"/>
            </w:pPr>
            <w: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proofErr w:type="gramStart"/>
            <w:r w:rsidRPr="00C2219B">
              <w:t>Соответствие информации о деятельности организации, размещенной на общедо</w:t>
            </w:r>
            <w:r w:rsidRPr="00C2219B">
              <w:t>с</w:t>
            </w:r>
            <w:r w:rsidRPr="00C2219B">
              <w:t>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</w:tr>
      <w:tr w:rsidR="00CB53BB" w:rsidRPr="00C2219B" w:rsidTr="00CB53B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на информационных стендах в помещении организации;</w:t>
            </w:r>
          </w:p>
        </w:tc>
      </w:tr>
      <w:tr w:rsidR="00CB53BB" w:rsidRPr="00C2219B" w:rsidTr="00CB53B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на официальном сайте организации в информаци</w:t>
            </w:r>
            <w:r>
              <w:t>онно-телекоммуникационной сети «Интернет»</w:t>
            </w:r>
            <w:r w:rsidRPr="00C2219B">
              <w:t xml:space="preserve"> (далее - сайт) </w:t>
            </w:r>
          </w:p>
        </w:tc>
      </w:tr>
      <w:tr w:rsidR="00CB53BB" w:rsidRPr="00C2219B" w:rsidTr="00CB53B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1456F5" w:rsidP="00CB53BB">
            <w:pPr>
              <w:pStyle w:val="ad"/>
              <w:jc w:val="center"/>
            </w:pPr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Наличие на официальном сайте организации (учреждения) информации о дистанц</w:t>
            </w:r>
            <w:r w:rsidRPr="00C2219B">
              <w:t>и</w:t>
            </w:r>
            <w:r w:rsidRPr="00C2219B">
              <w:t>онных способах обратной связи и взаимодействия с получателями услуг и их фун</w:t>
            </w:r>
            <w:r w:rsidRPr="00C2219B">
              <w:t>к</w:t>
            </w:r>
            <w:r w:rsidRPr="00C2219B">
              <w:t>ционирование:</w:t>
            </w:r>
          </w:p>
        </w:tc>
      </w:tr>
      <w:tr w:rsidR="00CB53BB" w:rsidRPr="00C2219B" w:rsidTr="00CB53B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телефона;</w:t>
            </w:r>
          </w:p>
        </w:tc>
      </w:tr>
      <w:tr w:rsidR="00CB53BB" w:rsidRPr="00C2219B" w:rsidTr="00CB53B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электронной почты;</w:t>
            </w:r>
          </w:p>
        </w:tc>
      </w:tr>
      <w:tr w:rsidR="00CB53BB" w:rsidRPr="00C2219B" w:rsidTr="00CB53B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электронных сервисов (форма для подачи электронного обращения, получение ко</w:t>
            </w:r>
            <w:r w:rsidRPr="00C2219B">
              <w:t>н</w:t>
            </w:r>
            <w:r w:rsidRPr="00C2219B">
              <w:t xml:space="preserve">сультации </w:t>
            </w:r>
            <w:r w:rsidR="00834211">
              <w:t>по оказываемым услугам, раздел «Часто задаваемые вопросы»</w:t>
            </w:r>
            <w:r w:rsidRPr="00C2219B">
              <w:t>);</w:t>
            </w:r>
          </w:p>
        </w:tc>
      </w:tr>
      <w:tr w:rsidR="00CB53BB" w:rsidRPr="00C2219B" w:rsidTr="00CB53B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B53BB" w:rsidRPr="00C2219B" w:rsidTr="00CB53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1456F5" w:rsidP="00CB53BB">
            <w:pPr>
              <w:pStyle w:val="ad"/>
              <w:jc w:val="center"/>
            </w:pPr>
            <w: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</w:t>
            </w:r>
            <w:r w:rsidRPr="00C2219B">
              <w:t>а</w:t>
            </w:r>
            <w:r w:rsidRPr="00C2219B">
              <w:t>ционных стендах, на сайте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образов</w:t>
            </w:r>
            <w:r w:rsidRPr="00C2219B">
              <w:t>а</w:t>
            </w:r>
            <w:r w:rsidRPr="00C2219B">
              <w:t>тельных услуг)</w:t>
            </w:r>
          </w:p>
        </w:tc>
      </w:tr>
    </w:tbl>
    <w:p w:rsidR="00101AE3" w:rsidRDefault="00101AE3" w:rsidP="00DD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01AE3" w:rsidSect="002016AA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972A1" w:rsidRDefault="00AD06CA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получения значений п</w:t>
      </w:r>
      <w:r w:rsidR="00CB53BB" w:rsidRPr="00921E29">
        <w:rPr>
          <w:rFonts w:ascii="Times New Roman" w:hAnsi="Times New Roman" w:cs="Times New Roman"/>
          <w:b/>
          <w:sz w:val="28"/>
          <w:szCs w:val="28"/>
        </w:rPr>
        <w:t>о показателю 1</w:t>
      </w:r>
      <w:r w:rsidR="00CB53BB"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</w:t>
      </w:r>
      <w:r w:rsidR="00F972A1" w:rsidRPr="00F972A1">
        <w:rPr>
          <w:rFonts w:ascii="Times New Roman" w:hAnsi="Times New Roman" w:cs="Times New Roman"/>
          <w:sz w:val="28"/>
          <w:szCs w:val="28"/>
        </w:rPr>
        <w:t>на са</w:t>
      </w:r>
      <w:r w:rsidR="00F972A1" w:rsidRPr="00F972A1">
        <w:rPr>
          <w:rFonts w:ascii="Times New Roman" w:hAnsi="Times New Roman" w:cs="Times New Roman"/>
          <w:sz w:val="28"/>
          <w:szCs w:val="28"/>
        </w:rPr>
        <w:t>й</w:t>
      </w:r>
      <w:r w:rsidR="00F972A1" w:rsidRPr="00F972A1">
        <w:rPr>
          <w:rFonts w:ascii="Times New Roman" w:hAnsi="Times New Roman" w:cs="Times New Roman"/>
          <w:sz w:val="28"/>
          <w:szCs w:val="28"/>
        </w:rPr>
        <w:t>тах обследованных образовательных организаций по 37 позициям</w:t>
      </w:r>
      <w:r w:rsidR="005652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52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6524F">
        <w:rPr>
          <w:rFonts w:ascii="Times New Roman" w:hAnsi="Times New Roman" w:cs="Times New Roman"/>
          <w:sz w:val="28"/>
          <w:szCs w:val="28"/>
        </w:rPr>
        <w:t>. Приложение 9.3</w:t>
      </w:r>
      <w:r w:rsidR="00F972A1" w:rsidRPr="00185C91">
        <w:rPr>
          <w:rFonts w:ascii="Times New Roman" w:hAnsi="Times New Roman" w:cs="Times New Roman"/>
          <w:sz w:val="28"/>
          <w:szCs w:val="28"/>
        </w:rPr>
        <w:t>).</w:t>
      </w:r>
    </w:p>
    <w:p w:rsidR="00921E29" w:rsidRPr="00921E29" w:rsidRDefault="00921E29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 каждой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осуществлялась по шкале да</w:t>
      </w:r>
      <w:r w:rsidRPr="00921E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 – 1 балл, нет – 0 баллов).</w:t>
      </w:r>
    </w:p>
    <w:p w:rsidR="00CB53BB" w:rsidRPr="00A56A70" w:rsidRDefault="00F972A1" w:rsidP="00A5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:rsidR="00185C91" w:rsidRPr="00F64C1A" w:rsidRDefault="00397AD3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B4160">
        <w:rPr>
          <w:rFonts w:ascii="Times New Roman" w:hAnsi="Times New Roman" w:cs="Times New Roman"/>
          <w:b/>
          <w:sz w:val="24"/>
          <w:szCs w:val="24"/>
        </w:rPr>
        <w:t>4.</w:t>
      </w:r>
    </w:p>
    <w:p w:rsidR="00185C91" w:rsidRDefault="00F64C1A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5C91" w:rsidRPr="00185C91">
        <w:rPr>
          <w:rFonts w:ascii="Times New Roman" w:hAnsi="Times New Roman" w:cs="Times New Roman"/>
          <w:b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</w:t>
      </w:r>
    </w:p>
    <w:p w:rsidR="00185C91" w:rsidRDefault="00185C91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5C91">
        <w:rPr>
          <w:rFonts w:ascii="Times New Roman" w:hAnsi="Times New Roman" w:cs="Times New Roman"/>
          <w:b/>
          <w:sz w:val="24"/>
          <w:szCs w:val="24"/>
        </w:rPr>
        <w:t xml:space="preserve">ее содержанию и порядку (форме) размещения, установленным нормативными правовыми актами </w:t>
      </w:r>
      <w:proofErr w:type="gramEnd"/>
    </w:p>
    <w:p w:rsidR="00185C91" w:rsidRPr="00185C91" w:rsidRDefault="00185C91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на информационных стендах в помещении организации и на официальном сайте организации </w:t>
      </w:r>
    </w:p>
    <w:p w:rsidR="00185C91" w:rsidRPr="00185C91" w:rsidRDefault="00185C91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  <w:r w:rsidR="00F64C1A">
        <w:rPr>
          <w:rFonts w:ascii="Times New Roman" w:hAnsi="Times New Roman" w:cs="Times New Roman"/>
          <w:b/>
          <w:sz w:val="24"/>
          <w:szCs w:val="24"/>
        </w:rPr>
        <w:t>»</w:t>
      </w:r>
    </w:p>
    <w:p w:rsidR="00397AD3" w:rsidRPr="00185C91" w:rsidRDefault="00397AD3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(начало)</w:t>
      </w:r>
    </w:p>
    <w:p w:rsidR="00397AD3" w:rsidRPr="007F404C" w:rsidRDefault="00397AD3" w:rsidP="00426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8"/>
        <w:gridCol w:w="2977"/>
        <w:gridCol w:w="708"/>
        <w:gridCol w:w="1276"/>
        <w:gridCol w:w="709"/>
        <w:gridCol w:w="709"/>
        <w:gridCol w:w="850"/>
        <w:gridCol w:w="748"/>
        <w:gridCol w:w="953"/>
        <w:gridCol w:w="709"/>
        <w:gridCol w:w="709"/>
        <w:gridCol w:w="850"/>
        <w:gridCol w:w="851"/>
        <w:gridCol w:w="850"/>
        <w:gridCol w:w="851"/>
        <w:gridCol w:w="708"/>
      </w:tblGrid>
      <w:tr w:rsidR="00A20A7E" w:rsidTr="00967706">
        <w:trPr>
          <w:cantSplit/>
          <w:trHeight w:val="3252"/>
        </w:trPr>
        <w:tc>
          <w:tcPr>
            <w:tcW w:w="568" w:type="dxa"/>
            <w:vMerge w:val="restart"/>
          </w:tcPr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A7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:rsidR="00A20A7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которым </w:t>
            </w:r>
          </w:p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выполняли оценку </w:t>
            </w:r>
          </w:p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708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extDirection w:val="btLr"/>
          </w:tcPr>
          <w:p w:rsidR="00967706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 им. Героя Социал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стического Труд</w:t>
            </w:r>
            <w:r w:rsidR="0096770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Н.Ф.Федорова»</w:t>
            </w:r>
          </w:p>
        </w:tc>
        <w:tc>
          <w:tcPr>
            <w:tcW w:w="709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709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0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748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953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709" w:type="dxa"/>
            <w:textDirection w:val="btLr"/>
          </w:tcPr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  <w:textDirection w:val="btLr"/>
          </w:tcPr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Ульяновская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56524F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A20A7E" w:rsidRPr="00F7087B" w:rsidRDefault="00A20A7E" w:rsidP="00A20A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0A7E" w:rsidTr="00967706">
        <w:trPr>
          <w:cantSplit/>
          <w:trHeight w:val="469"/>
        </w:trPr>
        <w:tc>
          <w:tcPr>
            <w:tcW w:w="568" w:type="dxa"/>
            <w:vMerge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48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53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A20A7E" w:rsidRPr="001D6347" w:rsidRDefault="00A20A7E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A7E" w:rsidRPr="00F332FD" w:rsidRDefault="00A20A7E" w:rsidP="00F3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708" w:type="dxa"/>
          </w:tcPr>
          <w:p w:rsidR="00A20A7E" w:rsidRPr="00834211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20A7E" w:rsidRPr="00173CAF" w:rsidRDefault="00A20A7E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организации 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4E194B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RPr="008B1DE6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20A7E" w:rsidRPr="00173CAF" w:rsidRDefault="00A20A7E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лях) образовательной о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20A7E" w:rsidRPr="00173CAF" w:rsidRDefault="00A20A7E" w:rsidP="003018ED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организации, филиалах (при их нал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чии) 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A20A7E" w:rsidRPr="00173CAF" w:rsidRDefault="00A20A7E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о режиме, графике работы 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20A7E" w:rsidRPr="00173CAF" w:rsidRDefault="00A20A7E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об адресах электронной почты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20A7E" w:rsidRPr="00173CAF" w:rsidRDefault="00A20A7E" w:rsidP="003018ED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структуре и об органах управления образовател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копий</w:t>
            </w:r>
          </w:p>
        </w:tc>
        <w:tc>
          <w:tcPr>
            <w:tcW w:w="708" w:type="dxa"/>
          </w:tcPr>
          <w:p w:rsidR="00A20A7E" w:rsidRPr="00834211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0A7E" w:rsidRPr="00E469E8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20A7E" w:rsidRPr="002F2F4E" w:rsidRDefault="00A20A7E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устава образовательной организации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20A7E" w:rsidTr="00967706">
        <w:tc>
          <w:tcPr>
            <w:tcW w:w="568" w:type="dxa"/>
          </w:tcPr>
          <w:p w:rsidR="00A20A7E" w:rsidRPr="002F2F4E" w:rsidRDefault="00A20A7E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20A7E" w:rsidRPr="002F2F4E" w:rsidRDefault="00A20A7E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де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тельности (с приложени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708" w:type="dxa"/>
          </w:tcPr>
          <w:p w:rsidR="00A20A7E" w:rsidRPr="00834211" w:rsidRDefault="00A20A7E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20A7E" w:rsidRPr="00E469E8" w:rsidRDefault="00A20A7E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20A7E" w:rsidRPr="002F2F4E" w:rsidRDefault="00A20A7E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A20A7E" w:rsidRPr="002F2F4E" w:rsidRDefault="00A20A7E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свидетельства о госуда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ственной аккредитации (с приложениями)</w:t>
            </w:r>
          </w:p>
        </w:tc>
        <w:tc>
          <w:tcPr>
            <w:tcW w:w="708" w:type="dxa"/>
          </w:tcPr>
          <w:p w:rsidR="004A466B" w:rsidRPr="00834211" w:rsidRDefault="004A466B" w:rsidP="004A466B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4A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сти образовательной орг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низации, утвержденного в установленном законод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Российской Федерации порядке, или бюджетной сметы </w:t>
            </w:r>
          </w:p>
        </w:tc>
        <w:tc>
          <w:tcPr>
            <w:tcW w:w="708" w:type="dxa"/>
          </w:tcPr>
          <w:p w:rsidR="004A466B" w:rsidRPr="00834211" w:rsidRDefault="004A466B" w:rsidP="002F2F4E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2F2F4E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2F2F4E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2F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предусмотренных частью 2 статьи 30 Фед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рального закона «Об обр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зовании в РФ»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A466B" w:rsidRPr="002F2F4E" w:rsidRDefault="004A466B" w:rsidP="00DC51A7">
            <w:pPr>
              <w:pStyle w:val="ConsPlusNormal"/>
              <w:spacing w:line="20" w:lineRule="atLeast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правил внутреннего ра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обучающихся, внутреннего трудового 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 и коллекти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ного договора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сведений</w:t>
            </w:r>
          </w:p>
        </w:tc>
        <w:tc>
          <w:tcPr>
            <w:tcW w:w="708" w:type="dxa"/>
          </w:tcPr>
          <w:p w:rsidR="004A466B" w:rsidRPr="00834211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466B" w:rsidRPr="00E469E8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нормативном сроке об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сроке действия госуда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ственной аккредитации образовательной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граммы (при наличии г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сударственной аккредит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708" w:type="dxa"/>
          </w:tcPr>
          <w:p w:rsidR="004A466B" w:rsidRPr="00834211" w:rsidRDefault="004A466B" w:rsidP="004A466B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4A466B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4A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ной программы с прил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жением ее копии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ложением его копии</w:t>
            </w:r>
          </w:p>
        </w:tc>
        <w:tc>
          <w:tcPr>
            <w:tcW w:w="708" w:type="dxa"/>
          </w:tcPr>
          <w:p w:rsidR="004A466B" w:rsidRPr="00834211" w:rsidRDefault="004A466B" w:rsidP="008B1DE6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8B1DE6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8B1DE6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8B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граммам дисциплин (по каждой дисциплине в с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ставе образовательной программы) с приложен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ем их копий (при нал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A6637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A6637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A6637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с приложением его копии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6D0773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образовательной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ганизацией для обеспеч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ния образовательного процесса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</w:rPr>
              <w:t>о реализуемых образов</w:t>
            </w:r>
            <w:r w:rsidRPr="002F2F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</w:rPr>
              <w:t>тельных программах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численности обуча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щихся по реализуемым образовательным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граммам за счет бюджета субъекта Российской Ф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дерации, местных бюдж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тов и по договорам об 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разовании за счет средств физических и (или) юр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дических лиц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Style w:val="11pt"/>
                <w:rFonts w:eastAsia="Courier New"/>
                <w:sz w:val="24"/>
                <w:szCs w:val="24"/>
              </w:rPr>
              <w:t>о языках образования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ФГОС, об образов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тельных стандартах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организации, его заместителях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с указанием уровня образования, квалифик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и опыта работы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4A466B" w:rsidRPr="002F2F4E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материально-техничес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 обеспечении образовательной деятел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ности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Tr="00967706">
        <w:tc>
          <w:tcPr>
            <w:tcW w:w="568" w:type="dxa"/>
          </w:tcPr>
          <w:p w:rsidR="004A466B" w:rsidRPr="002F2F4E" w:rsidRDefault="004A466B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A466B" w:rsidRPr="00B95A38" w:rsidRDefault="004A466B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количестве вакантных мест для приема (перев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да) по каждой образов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программе, пр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фессии, специальности, направлению подготовки</w:t>
            </w:r>
          </w:p>
        </w:tc>
        <w:tc>
          <w:tcPr>
            <w:tcW w:w="708" w:type="dxa"/>
          </w:tcPr>
          <w:p w:rsidR="004A466B" w:rsidRPr="00834211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4A466B" w:rsidRPr="00E469E8" w:rsidRDefault="004A466B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A466B" w:rsidRPr="00E469E8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4A466B" w:rsidRPr="002F2F4E" w:rsidRDefault="004A466B" w:rsidP="006D077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4A466B" w:rsidRPr="002F2F4E" w:rsidRDefault="004A466B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FB7ABF" w:rsidRPr="00B95A38" w:rsidRDefault="00FB7ABF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и условиях 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предоставления </w:t>
            </w:r>
            <w:proofErr w:type="gramStart"/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щимся</w:t>
            </w:r>
            <w:proofErr w:type="gramEnd"/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стипендий, мер с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циальной поддержки, о наличии общежития, и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терната</w:t>
            </w:r>
          </w:p>
        </w:tc>
        <w:tc>
          <w:tcPr>
            <w:tcW w:w="708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2F2F4E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B7ABF" w:rsidRPr="002F2F4E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FB7ABF" w:rsidRPr="002F2F4E" w:rsidRDefault="00FB7ABF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деятельности, фина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совое обеспечение кот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рой осуществляется за счет бюджетных ассигн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ваний федерального бю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жета, бюджетов субъектов Российской Федерации, местных бюджетов, по договорам об образовании за счет средств физич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и (или) юридических лиц</w:t>
            </w:r>
          </w:p>
        </w:tc>
        <w:tc>
          <w:tcPr>
            <w:tcW w:w="708" w:type="dxa"/>
          </w:tcPr>
          <w:p w:rsidR="00FB7ABF" w:rsidRPr="00834211" w:rsidRDefault="00FB7ABF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2F2F4E" w:rsidRDefault="00FB7ABF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B7ABF" w:rsidRPr="002F2F4E" w:rsidRDefault="00FB7ABF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FB7ABF" w:rsidRPr="00B95A38" w:rsidRDefault="00FB7ABF" w:rsidP="00B95A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трудоустройстве вып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скников</w:t>
            </w:r>
          </w:p>
        </w:tc>
        <w:tc>
          <w:tcPr>
            <w:tcW w:w="708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2F2F4E" w:rsidRDefault="00FB7ABF" w:rsidP="00FB7A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B7ABF" w:rsidRPr="002F2F4E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FB7ABF" w:rsidRPr="002F2F4E" w:rsidRDefault="00FB7ABF" w:rsidP="00B95A3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 о результатах сам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обследования</w:t>
            </w:r>
          </w:p>
        </w:tc>
        <w:tc>
          <w:tcPr>
            <w:tcW w:w="708" w:type="dxa"/>
          </w:tcPr>
          <w:p w:rsidR="00FB7ABF" w:rsidRPr="00834211" w:rsidRDefault="00FB7ABF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CA4D7B" w:rsidRDefault="00FB7ABF" w:rsidP="006D0773">
            <w:pPr>
              <w:jc w:val="center"/>
              <w:rPr>
                <w:sz w:val="24"/>
                <w:szCs w:val="24"/>
              </w:rPr>
            </w:pPr>
            <w:r w:rsidRPr="00CA4D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2F2F4E" w:rsidRDefault="00FB7ABF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B7ABF" w:rsidRPr="002F2F4E" w:rsidRDefault="00FB7ABF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B7ABF" w:rsidRPr="002F2F4E" w:rsidRDefault="00FB7ABF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 о порядке ок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зания платных образов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тельных услуг, в том чи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 образец договора об оказании платных образ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вательных услуг, док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мент об утверждении стоимости </w:t>
            </w:r>
            <w:proofErr w:type="gramStart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каждой образовательной программе</w:t>
            </w:r>
          </w:p>
        </w:tc>
        <w:tc>
          <w:tcPr>
            <w:tcW w:w="708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B7ABF" w:rsidRPr="00F025C9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F025C9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B7ABF" w:rsidRPr="00F025C9" w:rsidRDefault="00FB7ABF" w:rsidP="0064686E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FB7ABF" w:rsidRPr="007A0A8B" w:rsidRDefault="00FB7ABF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нии размера платы, вз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маемой с родителей (з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</w:t>
            </w:r>
          </w:p>
        </w:tc>
        <w:tc>
          <w:tcPr>
            <w:tcW w:w="708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834211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B7ABF" w:rsidRPr="00F025C9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F025C9" w:rsidRDefault="00FB7ABF" w:rsidP="00F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B7ABF" w:rsidRPr="00F025C9" w:rsidRDefault="00FB7ABF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7" w:type="dxa"/>
          </w:tcPr>
          <w:p w:rsidR="00FB7ABF" w:rsidRPr="002F2F4E" w:rsidRDefault="00FB7ABF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дарственный контроль в сфере образования, и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четы об исполнении ук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занных предписаний (при наличии)</w:t>
            </w:r>
          </w:p>
        </w:tc>
        <w:tc>
          <w:tcPr>
            <w:tcW w:w="708" w:type="dxa"/>
          </w:tcPr>
          <w:p w:rsidR="00FB7ABF" w:rsidRPr="00834211" w:rsidRDefault="00FB7ABF" w:rsidP="006D0773">
            <w:pPr>
              <w:jc w:val="center"/>
              <w:rPr>
                <w:sz w:val="24"/>
                <w:szCs w:val="24"/>
              </w:rPr>
            </w:pPr>
            <w:r w:rsidRPr="008342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2F2F4E" w:rsidRDefault="00FB7ABF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B7ABF" w:rsidRPr="002F2F4E" w:rsidRDefault="00FB7ABF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7ABF" w:rsidTr="00967706">
        <w:tc>
          <w:tcPr>
            <w:tcW w:w="568" w:type="dxa"/>
          </w:tcPr>
          <w:p w:rsidR="00FB7ABF" w:rsidRPr="002F2F4E" w:rsidRDefault="00FB7ABF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FB7ABF" w:rsidRPr="002F2F4E" w:rsidRDefault="00FB7ABF" w:rsidP="003018E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(о нез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висимой оценке качества условий оказания услуг образовательной орган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зации, об инновационной деятельности, иная)</w:t>
            </w:r>
          </w:p>
        </w:tc>
        <w:tc>
          <w:tcPr>
            <w:tcW w:w="708" w:type="dxa"/>
          </w:tcPr>
          <w:p w:rsidR="00FB7ABF" w:rsidRPr="00966944" w:rsidRDefault="00FB7ABF" w:rsidP="006D0773">
            <w:pPr>
              <w:jc w:val="center"/>
              <w:rPr>
                <w:sz w:val="24"/>
                <w:szCs w:val="24"/>
                <w:highlight w:val="yellow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8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3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B7ABF" w:rsidRPr="00E469E8" w:rsidRDefault="00FB7ABF" w:rsidP="006D0773">
            <w:pPr>
              <w:jc w:val="center"/>
              <w:rPr>
                <w:sz w:val="24"/>
                <w:szCs w:val="24"/>
              </w:rPr>
            </w:pPr>
            <w:r w:rsidRPr="00E469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B7ABF" w:rsidRPr="002F2F4E" w:rsidRDefault="00FB7ABF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B7ABF" w:rsidRPr="002F2F4E" w:rsidRDefault="00FB7ABF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Tr="00967706">
        <w:tc>
          <w:tcPr>
            <w:tcW w:w="568" w:type="dxa"/>
          </w:tcPr>
          <w:p w:rsidR="000E58A5" w:rsidRPr="002F2F4E" w:rsidRDefault="000E58A5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E58A5" w:rsidRPr="000B4160" w:rsidRDefault="000E58A5" w:rsidP="000B41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4160">
              <w:rPr>
                <w:rFonts w:ascii="Times New Roman" w:hAnsi="Times New Roman" w:cs="Times New Roman"/>
                <w:b/>
                <w:sz w:val="24"/>
                <w:szCs w:val="24"/>
              </w:rPr>
              <w:t>Итого (баллов)</w:t>
            </w:r>
            <w:r w:rsidRPr="000B41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08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53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6C2228" w:rsidRPr="006C2228" w:rsidRDefault="006C2228" w:rsidP="004264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6C2228" w:rsidRPr="006C2228" w:rsidSect="006E0609">
          <w:pgSz w:w="16838" w:h="11906" w:orient="landscape"/>
          <w:pgMar w:top="1134" w:right="1134" w:bottom="991" w:left="1134" w:header="708" w:footer="596" w:gutter="0"/>
          <w:cols w:space="708"/>
          <w:docGrid w:linePitch="360"/>
        </w:sectPr>
      </w:pPr>
    </w:p>
    <w:p w:rsidR="00185C91" w:rsidRPr="00F64C1A" w:rsidRDefault="00185C91" w:rsidP="005652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0B4160">
        <w:rPr>
          <w:rFonts w:ascii="Times New Roman" w:hAnsi="Times New Roman" w:cs="Times New Roman"/>
          <w:b/>
          <w:sz w:val="24"/>
          <w:szCs w:val="24"/>
        </w:rPr>
        <w:t>4.</w:t>
      </w:r>
    </w:p>
    <w:p w:rsidR="00185C91" w:rsidRDefault="00F64C1A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5C91" w:rsidRPr="00185C91">
        <w:rPr>
          <w:rFonts w:ascii="Times New Roman" w:hAnsi="Times New Roman" w:cs="Times New Roman"/>
          <w:b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</w:t>
      </w:r>
    </w:p>
    <w:p w:rsidR="00185C91" w:rsidRDefault="00185C91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5C91">
        <w:rPr>
          <w:rFonts w:ascii="Times New Roman" w:hAnsi="Times New Roman" w:cs="Times New Roman"/>
          <w:b/>
          <w:sz w:val="24"/>
          <w:szCs w:val="24"/>
        </w:rPr>
        <w:t xml:space="preserve">ее содержанию и порядку (форме) размещения, установленным нормативными правовыми актами </w:t>
      </w:r>
      <w:proofErr w:type="gramEnd"/>
    </w:p>
    <w:p w:rsidR="00185C91" w:rsidRPr="00185C91" w:rsidRDefault="00185C91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на информационных стендах в помещении организации и на официальном сайте организации </w:t>
      </w:r>
    </w:p>
    <w:p w:rsidR="00185C91" w:rsidRPr="00185C91" w:rsidRDefault="00185C91" w:rsidP="00185C9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  <w:r w:rsidR="00F64C1A">
        <w:rPr>
          <w:rFonts w:ascii="Times New Roman" w:hAnsi="Times New Roman" w:cs="Times New Roman"/>
          <w:b/>
          <w:sz w:val="24"/>
          <w:szCs w:val="24"/>
        </w:rPr>
        <w:t>»</w:t>
      </w:r>
    </w:p>
    <w:p w:rsidR="0056524F" w:rsidRPr="00417ED7" w:rsidRDefault="001A2684" w:rsidP="005652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(окончание</w:t>
      </w:r>
      <w:r w:rsidR="00185C91" w:rsidRPr="00185C9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25" w:type="dxa"/>
        <w:tblInd w:w="-176" w:type="dxa"/>
        <w:tblLook w:val="04A0"/>
      </w:tblPr>
      <w:tblGrid>
        <w:gridCol w:w="569"/>
        <w:gridCol w:w="3929"/>
        <w:gridCol w:w="850"/>
        <w:gridCol w:w="825"/>
        <w:gridCol w:w="790"/>
        <w:gridCol w:w="790"/>
        <w:gridCol w:w="790"/>
        <w:gridCol w:w="807"/>
        <w:gridCol w:w="794"/>
        <w:gridCol w:w="793"/>
        <w:gridCol w:w="794"/>
        <w:gridCol w:w="890"/>
        <w:gridCol w:w="817"/>
        <w:gridCol w:w="793"/>
        <w:gridCol w:w="794"/>
      </w:tblGrid>
      <w:tr w:rsidR="00946A50" w:rsidRPr="00F82E4C" w:rsidTr="006C2228">
        <w:trPr>
          <w:cantSplit/>
          <w:trHeight w:val="2739"/>
        </w:trPr>
        <w:tc>
          <w:tcPr>
            <w:tcW w:w="568" w:type="dxa"/>
            <w:vMerge w:val="restart"/>
          </w:tcPr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160" w:rsidRDefault="000B416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50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:rsidR="00946A50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которым </w:t>
            </w:r>
          </w:p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выполняли оценку </w:t>
            </w:r>
          </w:p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851" w:type="dxa"/>
            <w:textDirection w:val="btLr"/>
          </w:tcPr>
          <w:p w:rsidR="0056524F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extDirection w:val="btLr"/>
          </w:tcPr>
          <w:p w:rsidR="0056524F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Рябовская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  <w:textDirection w:val="btLr"/>
          </w:tcPr>
          <w:p w:rsidR="0056524F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dxa"/>
            <w:textDirection w:val="btLr"/>
          </w:tcPr>
          <w:p w:rsidR="0056524F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0" w:type="dxa"/>
            <w:textDirection w:val="btLr"/>
          </w:tcPr>
          <w:p w:rsidR="0056524F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7" w:type="dxa"/>
            <w:textDirection w:val="btLr"/>
          </w:tcPr>
          <w:p w:rsidR="0056524F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dxa"/>
            <w:textDirection w:val="btLr"/>
          </w:tcPr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СОШ-интернат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" w:type="dxa"/>
            <w:textDirection w:val="btLr"/>
          </w:tcPr>
          <w:p w:rsidR="00946A50" w:rsidRPr="00F7087B" w:rsidRDefault="00946A50" w:rsidP="000D0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dxa"/>
            <w:textDirection w:val="btLr"/>
          </w:tcPr>
          <w:p w:rsidR="00946A50" w:rsidRPr="00F7087B" w:rsidRDefault="00946A50" w:rsidP="00946A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8" w:type="dxa"/>
            <w:textDirection w:val="btLr"/>
          </w:tcPr>
          <w:p w:rsidR="00946A50" w:rsidRPr="00F7087B" w:rsidRDefault="00946A50" w:rsidP="00946A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  <w:textDirection w:val="btLr"/>
          </w:tcPr>
          <w:p w:rsidR="0056524F" w:rsidRDefault="00946A50" w:rsidP="00946A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46A50" w:rsidRPr="00F7087B" w:rsidRDefault="00946A50" w:rsidP="00946A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" w:type="dxa"/>
            <w:textDirection w:val="btLr"/>
          </w:tcPr>
          <w:p w:rsidR="00946A50" w:rsidRPr="00F7087B" w:rsidRDefault="00946A50" w:rsidP="00946A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Радофиннико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dxa"/>
            <w:textDirection w:val="btLr"/>
          </w:tcPr>
          <w:p w:rsidR="00946A50" w:rsidRPr="00F7087B" w:rsidRDefault="00946A50" w:rsidP="00946A5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Трубникобо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6A50" w:rsidRPr="00F82E4C" w:rsidTr="0056524F">
        <w:trPr>
          <w:cantSplit/>
          <w:trHeight w:val="282"/>
        </w:trPr>
        <w:tc>
          <w:tcPr>
            <w:tcW w:w="568" w:type="dxa"/>
            <w:vMerge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26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5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5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9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07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0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99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80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98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818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99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80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A50" w:rsidRPr="002F2F4E" w:rsidRDefault="00946A50" w:rsidP="00FF5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</w:t>
            </w:r>
          </w:p>
        </w:tc>
        <w:tc>
          <w:tcPr>
            <w:tcW w:w="851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946A50" w:rsidRPr="001D6347" w:rsidRDefault="00946A50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6A50" w:rsidRPr="00173CAF" w:rsidRDefault="00946A50" w:rsidP="00F332F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о дате создания образовательной организации 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46A50" w:rsidRPr="00173CAF" w:rsidRDefault="00946A50" w:rsidP="00F332F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обр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6A50" w:rsidRPr="00173CAF" w:rsidRDefault="00946A50" w:rsidP="00F332FD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организации, филиалах (при их наличии) 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46A50" w:rsidRPr="00173CAF" w:rsidRDefault="00946A50" w:rsidP="00F332F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о режиме, графике работы 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46A50" w:rsidRPr="00173CAF" w:rsidRDefault="00946A50" w:rsidP="00F332FD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об адр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сах электронной почты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46A50" w:rsidRPr="00173CAF" w:rsidRDefault="00946A50" w:rsidP="00F332FD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структуре и об органах управл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ния образовательной организации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копий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46A50" w:rsidRPr="002F2F4E" w:rsidRDefault="00946A50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устава образовательной организ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6A50" w:rsidRPr="002F2F4E" w:rsidTr="006C2228">
        <w:tc>
          <w:tcPr>
            <w:tcW w:w="568" w:type="dxa"/>
          </w:tcPr>
          <w:p w:rsidR="00946A50" w:rsidRPr="002F2F4E" w:rsidRDefault="00946A50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46A50" w:rsidRPr="002F2F4E" w:rsidRDefault="00946A50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осуществление обр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зовательной деятельности (с пр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ложениями)</w:t>
            </w:r>
          </w:p>
        </w:tc>
        <w:tc>
          <w:tcPr>
            <w:tcW w:w="851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26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946A50" w:rsidRPr="004D0F0F" w:rsidRDefault="00946A50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946A50" w:rsidRPr="002F2F4E" w:rsidRDefault="00946A50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4A466B" w:rsidRPr="00B95A38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свидетельства о государственной аккредитации (с приложениями)</w:t>
            </w:r>
          </w:p>
        </w:tc>
        <w:tc>
          <w:tcPr>
            <w:tcW w:w="851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4D0F0F" w:rsidRDefault="004A466B" w:rsidP="004A466B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A466B" w:rsidRPr="00B95A38" w:rsidRDefault="004A466B" w:rsidP="0056524F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 образовательной 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ганизации, утвержденного в уст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новленном законодательством РФ порядке, или бюджетной сметы </w:t>
            </w:r>
          </w:p>
        </w:tc>
        <w:tc>
          <w:tcPr>
            <w:tcW w:w="851" w:type="dxa"/>
          </w:tcPr>
          <w:p w:rsidR="004A466B" w:rsidRPr="002F2F4E" w:rsidRDefault="004A466B" w:rsidP="003C44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Default="004A466B" w:rsidP="003C4491">
            <w:pPr>
              <w:jc w:val="center"/>
            </w:pPr>
            <w:r w:rsidRPr="00463A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предус</w:t>
            </w:r>
            <w:r w:rsidR="0056524F">
              <w:rPr>
                <w:rFonts w:ascii="Times New Roman" w:hAnsi="Times New Roman" w:cs="Times New Roman"/>
                <w:sz w:val="24"/>
                <w:szCs w:val="24"/>
              </w:rPr>
              <w:t>мотренных частью 2 статьи 30 ФЗ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РФ»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4D0F0F" w:rsidRDefault="004A466B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правил внутреннего распорядка обучающихся, внутреннего труд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вого распорядка и коллективного договора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4D0F0F" w:rsidRDefault="004A466B" w:rsidP="00417ED7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сведений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A466B" w:rsidRPr="002F2F4E" w:rsidRDefault="004A466B" w:rsidP="003C449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A466B" w:rsidRPr="002F2F4E" w:rsidRDefault="004A466B" w:rsidP="003C449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A466B" w:rsidRPr="002F2F4E" w:rsidRDefault="004A466B" w:rsidP="003C449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нормативном сроке обучения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A466B" w:rsidRPr="00B95A38" w:rsidRDefault="004A466B" w:rsidP="003C4491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сроке действия государственной аккредитации образовательной программы (при наличии госуда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ственной аккредитации)</w:t>
            </w:r>
          </w:p>
        </w:tc>
        <w:tc>
          <w:tcPr>
            <w:tcW w:w="851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4D0F0F" w:rsidRDefault="004A466B" w:rsidP="004A466B">
            <w:pPr>
              <w:jc w:val="center"/>
              <w:rPr>
                <w:sz w:val="24"/>
                <w:szCs w:val="24"/>
              </w:rPr>
            </w:pPr>
            <w:r w:rsidRPr="004D0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A466B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пр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граммы с приложением ее копии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A466B" w:rsidRPr="00B95A38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копии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A466B" w:rsidRPr="00B95A38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граммы) с приложением их копий (при наличии)</w:t>
            </w:r>
          </w:p>
        </w:tc>
        <w:tc>
          <w:tcPr>
            <w:tcW w:w="851" w:type="dxa"/>
          </w:tcPr>
          <w:p w:rsidR="004A466B" w:rsidRPr="009907FF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4A466B" w:rsidRPr="00B249A0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dxa"/>
          </w:tcPr>
          <w:p w:rsidR="004A466B" w:rsidRPr="008713EF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dxa"/>
          </w:tcPr>
          <w:p w:rsidR="004A466B" w:rsidRPr="00600C1A" w:rsidRDefault="004A466B" w:rsidP="00600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1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02672C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846BB1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846BB1" w:rsidRDefault="004A466B" w:rsidP="00417ED7">
            <w:pPr>
              <w:jc w:val="center"/>
              <w:rPr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226F3" w:rsidRDefault="004A466B" w:rsidP="00417ED7">
            <w:pPr>
              <w:jc w:val="center"/>
              <w:rPr>
                <w:sz w:val="24"/>
                <w:szCs w:val="24"/>
              </w:rPr>
            </w:pPr>
            <w:r w:rsidRPr="003226F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846BB1" w:rsidRDefault="004A466B" w:rsidP="00A6637F">
            <w:pPr>
              <w:jc w:val="center"/>
              <w:rPr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846BB1" w:rsidRDefault="004A466B" w:rsidP="00A6637F">
            <w:pPr>
              <w:jc w:val="center"/>
              <w:rPr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846BB1" w:rsidRDefault="004A466B" w:rsidP="00A6637F">
            <w:pPr>
              <w:jc w:val="center"/>
              <w:rPr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846BB1" w:rsidRDefault="004A466B" w:rsidP="00A6637F">
            <w:pPr>
              <w:jc w:val="center"/>
              <w:rPr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846BB1" w:rsidRDefault="004A466B" w:rsidP="00A6637F">
            <w:pPr>
              <w:jc w:val="center"/>
              <w:rPr>
                <w:sz w:val="24"/>
                <w:szCs w:val="24"/>
              </w:rPr>
            </w:pPr>
            <w:r w:rsidRPr="00846BB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A466B" w:rsidRPr="00B95A38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с 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его копии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тах, разработанных образовател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ной организацией для обеспечения образовательного процесса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4A466B" w:rsidRPr="00B95A38" w:rsidRDefault="004A466B" w:rsidP="0056524F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по реализуемым образовательным программам за счет бюджета суб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екта РФ, местных бюджетов и по договорам об образовании за счет средств физических и (или) юрид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ческих лиц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Style w:val="11pt"/>
                <w:rFonts w:eastAsia="Courier New"/>
                <w:sz w:val="24"/>
                <w:szCs w:val="24"/>
              </w:rPr>
              <w:t>о языках образования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ФГОС, об образовательных ста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дартах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ческих работников с указанием уровня образования, квалификации и опыта работы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A466B" w:rsidRPr="002F2F4E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материально-техничес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 обе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печении образовательной деятел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ности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466B" w:rsidRPr="002F2F4E" w:rsidTr="006C2228">
        <w:tc>
          <w:tcPr>
            <w:tcW w:w="568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4A466B" w:rsidRPr="00B95A38" w:rsidRDefault="004A466B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количестве вакантных мест для приема (перевода) по каждой обр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зовательной программе, профессии, специальности, направлению по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готовки</w:t>
            </w:r>
          </w:p>
        </w:tc>
        <w:tc>
          <w:tcPr>
            <w:tcW w:w="851" w:type="dxa"/>
          </w:tcPr>
          <w:p w:rsidR="004A466B" w:rsidRPr="002F2F4E" w:rsidRDefault="004A466B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4A466B" w:rsidRPr="00345BB8" w:rsidRDefault="004A466B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4A466B" w:rsidRPr="002F2F4E" w:rsidRDefault="004A466B" w:rsidP="00417ED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E58A5" w:rsidRPr="00B95A38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и условиях предоставл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ния </w:t>
            </w:r>
            <w:proofErr w:type="gramStart"/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стипендий, мер социальной поддержки, о наличии 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общежития, интерната</w:t>
            </w:r>
          </w:p>
        </w:tc>
        <w:tc>
          <w:tcPr>
            <w:tcW w:w="851" w:type="dxa"/>
          </w:tcPr>
          <w:p w:rsidR="000E58A5" w:rsidRPr="002F2F4E" w:rsidRDefault="000E58A5" w:rsidP="000E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26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345BB8" w:rsidRDefault="000E58A5" w:rsidP="000E58A5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</w:tcPr>
          <w:p w:rsidR="000E58A5" w:rsidRPr="002F2F4E" w:rsidRDefault="000E58A5" w:rsidP="0056524F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тельности, финансовое обеспечение которой осуществляется за счет бюджетных ассигнований фед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рального бюджета, бюджетов суб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ъ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ектов РФ, местных бюджетов, по договорам об образовании за счет средств физических и (или) юрид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ческих лиц</w:t>
            </w:r>
          </w:p>
        </w:tc>
        <w:tc>
          <w:tcPr>
            <w:tcW w:w="851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345BB8" w:rsidRDefault="000E58A5" w:rsidP="00417ED7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0E58A5" w:rsidRPr="002F794D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трудоустройстве выпускников</w:t>
            </w:r>
          </w:p>
        </w:tc>
        <w:tc>
          <w:tcPr>
            <w:tcW w:w="851" w:type="dxa"/>
          </w:tcPr>
          <w:p w:rsidR="000E58A5" w:rsidRPr="002F2F4E" w:rsidRDefault="000E58A5" w:rsidP="000E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345BB8" w:rsidRDefault="000E58A5" w:rsidP="000E58A5">
            <w:pPr>
              <w:jc w:val="center"/>
              <w:rPr>
                <w:sz w:val="24"/>
                <w:szCs w:val="24"/>
              </w:rPr>
            </w:pPr>
            <w:r w:rsidRPr="00345B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0E58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0E58A5" w:rsidRPr="002F2F4E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 о результатах самообслед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851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0D5B0A" w:rsidRDefault="000E58A5" w:rsidP="00417ED7">
            <w:pPr>
              <w:jc w:val="center"/>
              <w:rPr>
                <w:sz w:val="24"/>
                <w:szCs w:val="24"/>
              </w:rPr>
            </w:pPr>
            <w:r w:rsidRPr="000D5B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0E58A5" w:rsidRPr="002F794D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 о порядке оказания пла</w:t>
            </w: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образовательных услуг, в том числе образец договора об оказании платных образовательных услуг, документ об утверждении стоим</w:t>
            </w: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сти </w:t>
            </w:r>
            <w:proofErr w:type="gramStart"/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каждой образов</w:t>
            </w: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79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программе</w:t>
            </w:r>
          </w:p>
        </w:tc>
        <w:tc>
          <w:tcPr>
            <w:tcW w:w="851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07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9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8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" w:type="dxa"/>
          </w:tcPr>
          <w:p w:rsidR="000E58A5" w:rsidRPr="00F025C9" w:rsidRDefault="000E58A5" w:rsidP="00417ED7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9" w:type="dxa"/>
          </w:tcPr>
          <w:p w:rsidR="000E58A5" w:rsidRPr="00F025C9" w:rsidRDefault="000E58A5" w:rsidP="000D5B0A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</w:tcPr>
          <w:p w:rsidR="000E58A5" w:rsidRPr="00F025C9" w:rsidRDefault="000E58A5" w:rsidP="002F794D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E58A5" w:rsidRPr="002F794D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размера платы, взимаемой с родителей (з</w:t>
            </w: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94D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</w:t>
            </w:r>
          </w:p>
        </w:tc>
        <w:tc>
          <w:tcPr>
            <w:tcW w:w="851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07" w:type="dxa"/>
          </w:tcPr>
          <w:p w:rsidR="000E58A5" w:rsidRPr="00F025C9" w:rsidRDefault="000E58A5" w:rsidP="000E58A5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F025C9" w:rsidRDefault="000E58A5" w:rsidP="000E58A5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8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8" w:type="dxa"/>
          </w:tcPr>
          <w:p w:rsidR="000E58A5" w:rsidRPr="00F025C9" w:rsidRDefault="000E58A5" w:rsidP="000E58A5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F025C9" w:rsidRDefault="000E58A5" w:rsidP="000E58A5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F025C9" w:rsidRDefault="000E58A5" w:rsidP="004A466B">
            <w:pPr>
              <w:jc w:val="center"/>
              <w:rPr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0E58A5" w:rsidRPr="002F2F4E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ляющих государственный контроль в сфере образования, и отчеты об исполнении указанных предпис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ний (при наличии)</w:t>
            </w:r>
          </w:p>
        </w:tc>
        <w:tc>
          <w:tcPr>
            <w:tcW w:w="851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0D5B0A" w:rsidRDefault="000E58A5" w:rsidP="00417ED7">
            <w:pPr>
              <w:jc w:val="center"/>
              <w:rPr>
                <w:sz w:val="24"/>
                <w:szCs w:val="24"/>
              </w:rPr>
            </w:pPr>
            <w:r w:rsidRPr="000D5B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2F2F4E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0E58A5" w:rsidRPr="002F2F4E" w:rsidRDefault="000E58A5" w:rsidP="00417ED7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(о независимой оценке качества условий оказания услуг образовательной организ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ции, об инновационной деятельн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сти, иная)</w:t>
            </w:r>
          </w:p>
        </w:tc>
        <w:tc>
          <w:tcPr>
            <w:tcW w:w="851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6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7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9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8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9" w:type="dxa"/>
          </w:tcPr>
          <w:p w:rsidR="000E58A5" w:rsidRPr="000D5B0A" w:rsidRDefault="000E58A5" w:rsidP="00417ED7">
            <w:pPr>
              <w:jc w:val="center"/>
              <w:rPr>
                <w:sz w:val="24"/>
                <w:szCs w:val="24"/>
              </w:rPr>
            </w:pPr>
            <w:r w:rsidRPr="000D5B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00" w:type="dxa"/>
          </w:tcPr>
          <w:p w:rsidR="000E58A5" w:rsidRPr="002F2F4E" w:rsidRDefault="000E58A5" w:rsidP="00417ED7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58A5" w:rsidRPr="004C374C" w:rsidTr="006C2228">
        <w:tc>
          <w:tcPr>
            <w:tcW w:w="568" w:type="dxa"/>
          </w:tcPr>
          <w:p w:rsidR="000E58A5" w:rsidRPr="002F2F4E" w:rsidRDefault="000E58A5" w:rsidP="00417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E58A5" w:rsidRPr="006C2228" w:rsidRDefault="000E58A5" w:rsidP="006C22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Итого (баллов)</w:t>
            </w:r>
            <w:r w:rsidRPr="006C22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6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9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7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8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8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0E58A5" w:rsidRPr="0056524F" w:rsidRDefault="000E58A5" w:rsidP="000E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426487" w:rsidRDefault="00AD06CA" w:rsidP="005652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получения значений п</w:t>
      </w:r>
      <w:r w:rsidR="00921E29" w:rsidRPr="00921E29">
        <w:rPr>
          <w:rFonts w:ascii="Times New Roman" w:hAnsi="Times New Roman" w:cs="Times New Roman"/>
          <w:b/>
          <w:sz w:val="28"/>
          <w:szCs w:val="28"/>
        </w:rPr>
        <w:t xml:space="preserve">о показателю </w:t>
      </w:r>
      <w:r w:rsidR="00921E29">
        <w:rPr>
          <w:rFonts w:ascii="Times New Roman" w:hAnsi="Times New Roman" w:cs="Times New Roman"/>
          <w:b/>
          <w:sz w:val="28"/>
          <w:szCs w:val="28"/>
        </w:rPr>
        <w:t>2</w:t>
      </w:r>
      <w:r w:rsidR="00921E29"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</w:t>
      </w:r>
      <w:r w:rsidR="00921E29" w:rsidRPr="00F972A1">
        <w:rPr>
          <w:rFonts w:ascii="Times New Roman" w:hAnsi="Times New Roman" w:cs="Times New Roman"/>
          <w:sz w:val="28"/>
          <w:szCs w:val="28"/>
        </w:rPr>
        <w:t>й</w:t>
      </w:r>
      <w:r w:rsidR="00921E29" w:rsidRPr="00F972A1">
        <w:rPr>
          <w:rFonts w:ascii="Times New Roman" w:hAnsi="Times New Roman" w:cs="Times New Roman"/>
          <w:sz w:val="28"/>
          <w:szCs w:val="28"/>
        </w:rPr>
        <w:t xml:space="preserve">тах обследованных образовательных организаций </w:t>
      </w:r>
      <w:r w:rsidR="00921E29">
        <w:rPr>
          <w:rFonts w:ascii="Times New Roman" w:hAnsi="Times New Roman" w:cs="Times New Roman"/>
          <w:sz w:val="28"/>
          <w:szCs w:val="28"/>
        </w:rPr>
        <w:t>в соответствии с 5 позициями.</w:t>
      </w:r>
    </w:p>
    <w:p w:rsidR="00185C91" w:rsidRDefault="00921E29" w:rsidP="00565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:rsidR="00185C91" w:rsidRPr="00185C91" w:rsidRDefault="00185C91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0B4160">
        <w:rPr>
          <w:rFonts w:ascii="Times New Roman" w:hAnsi="Times New Roman" w:cs="Times New Roman"/>
          <w:b/>
          <w:sz w:val="24"/>
          <w:szCs w:val="24"/>
        </w:rPr>
        <w:t xml:space="preserve"> 5. </w:t>
      </w:r>
    </w:p>
    <w:p w:rsidR="00185C91" w:rsidRDefault="00F64C1A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5C91" w:rsidRPr="00185C91">
        <w:rPr>
          <w:rFonts w:ascii="Times New Roman" w:hAnsi="Times New Roman" w:cs="Times New Roman"/>
          <w:b/>
          <w:sz w:val="24"/>
          <w:szCs w:val="24"/>
        </w:rPr>
        <w:t xml:space="preserve">Наличие на официальном сайте организации (учреждения) </w:t>
      </w:r>
    </w:p>
    <w:p w:rsidR="00185C91" w:rsidRDefault="00185C91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информации о дистанционных способах обратной связи </w:t>
      </w:r>
    </w:p>
    <w:p w:rsidR="00185C91" w:rsidRDefault="00185C91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и взаимодействия с получателя</w:t>
      </w:r>
      <w:r w:rsidR="00A56A70">
        <w:rPr>
          <w:rFonts w:ascii="Times New Roman" w:hAnsi="Times New Roman" w:cs="Times New Roman"/>
          <w:b/>
          <w:sz w:val="24"/>
          <w:szCs w:val="24"/>
        </w:rPr>
        <w:t>ми услуг и их функционирование</w:t>
      </w:r>
      <w:r w:rsidR="00F64C1A">
        <w:rPr>
          <w:rFonts w:ascii="Times New Roman" w:hAnsi="Times New Roman" w:cs="Times New Roman"/>
          <w:b/>
          <w:sz w:val="24"/>
          <w:szCs w:val="24"/>
        </w:rPr>
        <w:t>»</w:t>
      </w:r>
    </w:p>
    <w:p w:rsidR="00426487" w:rsidRDefault="00185C91" w:rsidP="001A26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(начало)</w:t>
      </w:r>
    </w:p>
    <w:p w:rsidR="000B4160" w:rsidRPr="001A2684" w:rsidRDefault="000B4160" w:rsidP="001A268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8"/>
        <w:gridCol w:w="3827"/>
        <w:gridCol w:w="709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6524F" w:rsidTr="0056524F">
        <w:trPr>
          <w:cantSplit/>
          <w:trHeight w:val="2605"/>
        </w:trPr>
        <w:tc>
          <w:tcPr>
            <w:tcW w:w="568" w:type="dxa"/>
            <w:vMerge w:val="restart"/>
          </w:tcPr>
          <w:p w:rsidR="006C2228" w:rsidRDefault="006C2228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72193" w:rsidRPr="002F2F4E" w:rsidRDefault="00072193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6C2228" w:rsidRPr="00F025C9" w:rsidRDefault="006C2228" w:rsidP="00426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93" w:rsidRPr="002F2F4E" w:rsidRDefault="00072193" w:rsidP="00426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(учреждения) и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дистанционных способах обратной связи и вза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модействия с получателями у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луг и их функционирование</w:t>
            </w:r>
          </w:p>
        </w:tc>
        <w:tc>
          <w:tcPr>
            <w:tcW w:w="709" w:type="dxa"/>
            <w:textDirection w:val="btLr"/>
          </w:tcPr>
          <w:p w:rsidR="0056524F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№2 г. Тосно им. Героя С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циалистического Тр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да Н.Ф.Федорова»</w:t>
            </w:r>
          </w:p>
        </w:tc>
        <w:tc>
          <w:tcPr>
            <w:tcW w:w="709" w:type="dxa"/>
            <w:textDirection w:val="btLr"/>
          </w:tcPr>
          <w:p w:rsidR="0056524F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709" w:type="dxa"/>
            <w:textDirection w:val="btLr"/>
          </w:tcPr>
          <w:p w:rsidR="0056524F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Никольское»</w:t>
            </w:r>
          </w:p>
        </w:tc>
        <w:tc>
          <w:tcPr>
            <w:tcW w:w="708" w:type="dxa"/>
            <w:textDirection w:val="btLr"/>
          </w:tcPr>
          <w:p w:rsidR="0056524F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709" w:type="dxa"/>
            <w:textDirection w:val="btLr"/>
          </w:tcPr>
          <w:p w:rsidR="0056524F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Ульяновская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24F" w:rsidTr="00967706">
        <w:trPr>
          <w:cantSplit/>
          <w:trHeight w:val="276"/>
        </w:trPr>
        <w:tc>
          <w:tcPr>
            <w:tcW w:w="568" w:type="dxa"/>
            <w:vMerge/>
          </w:tcPr>
          <w:p w:rsidR="00072193" w:rsidRPr="002F2F4E" w:rsidRDefault="00072193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2193" w:rsidRPr="002F2F4E" w:rsidRDefault="00072193" w:rsidP="00426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56524F" w:rsidTr="0056524F">
        <w:tc>
          <w:tcPr>
            <w:tcW w:w="568" w:type="dxa"/>
          </w:tcPr>
          <w:p w:rsidR="00072193" w:rsidRPr="002F2F4E" w:rsidRDefault="00072193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72193" w:rsidRPr="002F2F4E" w:rsidRDefault="00072193" w:rsidP="001A2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Tr="0056524F">
        <w:tc>
          <w:tcPr>
            <w:tcW w:w="568" w:type="dxa"/>
          </w:tcPr>
          <w:p w:rsidR="00072193" w:rsidRPr="002F2F4E" w:rsidRDefault="00072193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72193" w:rsidRPr="002F2F4E" w:rsidRDefault="00072193" w:rsidP="001A2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6D077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6D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Tr="0056524F">
        <w:tc>
          <w:tcPr>
            <w:tcW w:w="568" w:type="dxa"/>
          </w:tcPr>
          <w:p w:rsidR="00072193" w:rsidRPr="002F2F4E" w:rsidRDefault="00072193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72193" w:rsidRPr="007A0A8B" w:rsidRDefault="00072193" w:rsidP="00E05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раздела «Часто задаваемые вопросы»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лучение консультации по оказ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ваемым услугам и пр.)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Tr="0056524F">
        <w:tc>
          <w:tcPr>
            <w:tcW w:w="568" w:type="dxa"/>
          </w:tcPr>
          <w:p w:rsidR="00072193" w:rsidRPr="001D6347" w:rsidRDefault="00072193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:rsidR="00072193" w:rsidRPr="007A0A8B" w:rsidRDefault="00072193" w:rsidP="00E05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возможности выр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получателем услуг мнения о качестве условий оказания услуг образовательной организацией 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Tr="0056524F">
        <w:tc>
          <w:tcPr>
            <w:tcW w:w="568" w:type="dxa"/>
          </w:tcPr>
          <w:p w:rsidR="00072193" w:rsidRDefault="00072193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072193" w:rsidRPr="00F025C9" w:rsidRDefault="00072193" w:rsidP="00F025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25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  <w:r w:rsidR="00F025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2193" w:rsidRPr="00F025C9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7055B" w:rsidRDefault="00A7055B" w:rsidP="001A26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C91" w:rsidRPr="00185C91" w:rsidRDefault="0056524F" w:rsidP="009677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85C91" w:rsidRPr="00185C91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r w:rsidR="000B4160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185C91" w:rsidRDefault="00F64C1A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5C91" w:rsidRPr="00185C91">
        <w:rPr>
          <w:rFonts w:ascii="Times New Roman" w:hAnsi="Times New Roman" w:cs="Times New Roman"/>
          <w:b/>
          <w:sz w:val="24"/>
          <w:szCs w:val="24"/>
        </w:rPr>
        <w:t xml:space="preserve">Наличие на официальном сайте организации (учреждения) </w:t>
      </w:r>
    </w:p>
    <w:p w:rsidR="00185C91" w:rsidRDefault="00185C91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информации о дистанционных способах обратной связи </w:t>
      </w:r>
    </w:p>
    <w:p w:rsidR="00185C91" w:rsidRDefault="00185C91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и взаимодействия с получател</w:t>
      </w:r>
      <w:r w:rsidR="00F64C1A">
        <w:rPr>
          <w:rFonts w:ascii="Times New Roman" w:hAnsi="Times New Roman" w:cs="Times New Roman"/>
          <w:b/>
          <w:sz w:val="24"/>
          <w:szCs w:val="24"/>
        </w:rPr>
        <w:t>ями услуг и их функционирование»</w:t>
      </w:r>
    </w:p>
    <w:p w:rsidR="00185C91" w:rsidRDefault="00185C91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(</w:t>
      </w:r>
      <w:r w:rsidR="001A2684">
        <w:rPr>
          <w:rFonts w:ascii="Times New Roman" w:hAnsi="Times New Roman" w:cs="Times New Roman"/>
          <w:b/>
          <w:sz w:val="24"/>
          <w:szCs w:val="24"/>
        </w:rPr>
        <w:t>окончание</w:t>
      </w:r>
      <w:r w:rsidRPr="00185C91">
        <w:rPr>
          <w:rFonts w:ascii="Times New Roman" w:hAnsi="Times New Roman" w:cs="Times New Roman"/>
          <w:b/>
          <w:sz w:val="24"/>
          <w:szCs w:val="24"/>
        </w:rPr>
        <w:t>)</w:t>
      </w:r>
    </w:p>
    <w:p w:rsidR="006C2228" w:rsidRPr="006C2228" w:rsidRDefault="006C2228" w:rsidP="00185C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5026" w:type="dxa"/>
        <w:tblInd w:w="-176" w:type="dxa"/>
        <w:tblLook w:val="04A0"/>
      </w:tblPr>
      <w:tblGrid>
        <w:gridCol w:w="568"/>
        <w:gridCol w:w="4394"/>
        <w:gridCol w:w="992"/>
        <w:gridCol w:w="851"/>
        <w:gridCol w:w="850"/>
        <w:gridCol w:w="709"/>
        <w:gridCol w:w="851"/>
        <w:gridCol w:w="850"/>
        <w:gridCol w:w="709"/>
        <w:gridCol w:w="709"/>
        <w:gridCol w:w="708"/>
        <w:gridCol w:w="709"/>
        <w:gridCol w:w="709"/>
        <w:gridCol w:w="658"/>
        <w:gridCol w:w="759"/>
      </w:tblGrid>
      <w:tr w:rsidR="0056524F" w:rsidRPr="00F82E4C" w:rsidTr="0056524F">
        <w:trPr>
          <w:cantSplit/>
          <w:trHeight w:val="2715"/>
        </w:trPr>
        <w:tc>
          <w:tcPr>
            <w:tcW w:w="568" w:type="dxa"/>
            <w:vMerge w:val="restart"/>
          </w:tcPr>
          <w:p w:rsidR="006C2228" w:rsidRDefault="006C2228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2228" w:rsidRDefault="006C2228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2228" w:rsidRDefault="006C2228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72193" w:rsidRPr="002F2F4E" w:rsidRDefault="00072193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6C2228" w:rsidRPr="00F025C9" w:rsidRDefault="006C2228" w:rsidP="00DF0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228" w:rsidRPr="00F025C9" w:rsidRDefault="006C2228" w:rsidP="00DF0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93" w:rsidRPr="002F2F4E" w:rsidRDefault="00072193" w:rsidP="00DF0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низации (учреждения) информации о дистанционных способах обратной связи и взаимодействия с получат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лями услуг и их функционирование</w:t>
            </w:r>
          </w:p>
        </w:tc>
        <w:tc>
          <w:tcPr>
            <w:tcW w:w="992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Рябовская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СОШ-интернат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8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Трубникобо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24F" w:rsidRPr="00F82E4C" w:rsidTr="0056524F">
        <w:trPr>
          <w:cantSplit/>
          <w:trHeight w:val="430"/>
        </w:trPr>
        <w:tc>
          <w:tcPr>
            <w:tcW w:w="568" w:type="dxa"/>
            <w:vMerge/>
          </w:tcPr>
          <w:p w:rsidR="00072193" w:rsidRPr="002F2F4E" w:rsidRDefault="00072193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2193" w:rsidRPr="002F2F4E" w:rsidRDefault="00072193" w:rsidP="00DF0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8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58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59" w:type="dxa"/>
          </w:tcPr>
          <w:p w:rsidR="00072193" w:rsidRPr="001D6347" w:rsidRDefault="00072193" w:rsidP="001D6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56524F" w:rsidRPr="002F2F4E" w:rsidTr="0056524F">
        <w:tc>
          <w:tcPr>
            <w:tcW w:w="568" w:type="dxa"/>
          </w:tcPr>
          <w:p w:rsidR="00072193" w:rsidRPr="002F2F4E" w:rsidRDefault="00072193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72193" w:rsidRPr="002F2F4E" w:rsidRDefault="00072193" w:rsidP="00DF04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992" w:type="dxa"/>
          </w:tcPr>
          <w:p w:rsidR="00072193" w:rsidRPr="00E12790" w:rsidRDefault="00072193" w:rsidP="00DF04F4">
            <w:pPr>
              <w:jc w:val="center"/>
              <w:rPr>
                <w:sz w:val="24"/>
                <w:szCs w:val="24"/>
              </w:rPr>
            </w:pPr>
            <w:r w:rsidRPr="00E127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E12790" w:rsidRDefault="00072193" w:rsidP="00DF04F4">
            <w:pPr>
              <w:jc w:val="center"/>
              <w:rPr>
                <w:sz w:val="24"/>
                <w:szCs w:val="24"/>
              </w:rPr>
            </w:pPr>
            <w:r w:rsidRPr="00E127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2F2F4E" w:rsidRDefault="00072193" w:rsidP="0002672C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8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RPr="002F2F4E" w:rsidTr="0056524F">
        <w:tc>
          <w:tcPr>
            <w:tcW w:w="568" w:type="dxa"/>
          </w:tcPr>
          <w:p w:rsidR="00072193" w:rsidRPr="002F2F4E" w:rsidRDefault="00072193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72193" w:rsidRPr="002F2F4E" w:rsidRDefault="00072193" w:rsidP="00DF04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992" w:type="dxa"/>
          </w:tcPr>
          <w:p w:rsidR="00072193" w:rsidRPr="00E12790" w:rsidRDefault="00072193" w:rsidP="00DF04F4">
            <w:pPr>
              <w:jc w:val="center"/>
              <w:rPr>
                <w:sz w:val="24"/>
                <w:szCs w:val="24"/>
              </w:rPr>
            </w:pPr>
            <w:r w:rsidRPr="00E127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E12790" w:rsidRDefault="00072193" w:rsidP="00DF04F4">
            <w:pPr>
              <w:jc w:val="center"/>
              <w:rPr>
                <w:sz w:val="24"/>
                <w:szCs w:val="24"/>
              </w:rPr>
            </w:pPr>
            <w:r w:rsidRPr="00E127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2F2F4E" w:rsidRDefault="00072193" w:rsidP="0002672C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8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9" w:type="dxa"/>
          </w:tcPr>
          <w:p w:rsidR="00072193" w:rsidRPr="002F2F4E" w:rsidRDefault="00072193" w:rsidP="00DF04F4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RPr="002F2F4E" w:rsidTr="0056524F">
        <w:tc>
          <w:tcPr>
            <w:tcW w:w="568" w:type="dxa"/>
          </w:tcPr>
          <w:p w:rsidR="00072193" w:rsidRPr="002F2F4E" w:rsidRDefault="00072193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72193" w:rsidRPr="007A0A8B" w:rsidRDefault="00072193" w:rsidP="00E05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чи электронного обращения (жалобы, предложения), раздела «Часто задава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мые вопросы»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консультации по оказываемым услугам и пр.)</w:t>
            </w:r>
          </w:p>
        </w:tc>
        <w:tc>
          <w:tcPr>
            <w:tcW w:w="992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Tr="0056524F">
        <w:tc>
          <w:tcPr>
            <w:tcW w:w="568" w:type="dxa"/>
          </w:tcPr>
          <w:p w:rsidR="00072193" w:rsidRPr="001D6347" w:rsidRDefault="00072193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072193" w:rsidRPr="007A0A8B" w:rsidRDefault="00072193" w:rsidP="00E05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образовател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организацией </w:t>
            </w:r>
          </w:p>
        </w:tc>
        <w:tc>
          <w:tcPr>
            <w:tcW w:w="992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8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9" w:type="dxa"/>
          </w:tcPr>
          <w:p w:rsidR="00072193" w:rsidRPr="002F2F4E" w:rsidRDefault="00072193" w:rsidP="00E05B33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524F" w:rsidTr="0056524F">
        <w:tc>
          <w:tcPr>
            <w:tcW w:w="568" w:type="dxa"/>
          </w:tcPr>
          <w:p w:rsidR="00072193" w:rsidRDefault="00072193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072193" w:rsidRPr="006C2228" w:rsidRDefault="00072193" w:rsidP="006C22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2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  <w:r w:rsidR="006C22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72193" w:rsidRPr="006C2228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D2354" w:rsidRDefault="00DD2354" w:rsidP="00F64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B84" w:rsidRDefault="00533B84" w:rsidP="0053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3B84" w:rsidSect="006E0609">
          <w:pgSz w:w="16838" w:h="11906" w:orient="landscape"/>
          <w:pgMar w:top="1134" w:right="1134" w:bottom="991" w:left="1134" w:header="708" w:footer="596" w:gutter="0"/>
          <w:cols w:space="708"/>
          <w:docGrid w:linePitch="360"/>
        </w:sectPr>
      </w:pPr>
    </w:p>
    <w:p w:rsidR="003E579F" w:rsidRDefault="00DD2354" w:rsidP="005735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lastRenderedPageBreak/>
        <w:t>5. РЕЗУЛЬТАТЫ УДОВЛЕТВОРЕННОСТИ ГРАЖДАН КАЧЕСТВОМ УСЛОВИЙ ОКАЗАНИЯ УСЛУГ</w:t>
      </w:r>
    </w:p>
    <w:p w:rsidR="00807DE8" w:rsidRPr="00807DE8" w:rsidRDefault="00807DE8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DE8">
        <w:rPr>
          <w:rFonts w:ascii="Times New Roman" w:hAnsi="Times New Roman" w:cs="Times New Roman"/>
          <w:b/>
          <w:sz w:val="24"/>
          <w:szCs w:val="24"/>
        </w:rPr>
        <w:t>Таблица</w:t>
      </w:r>
      <w:r w:rsidR="00873B96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807DE8" w:rsidRDefault="00F90C4C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«Удовлетворенность</w:t>
      </w:r>
      <w:r w:rsidR="00807DE8" w:rsidRPr="00807DE8">
        <w:rPr>
          <w:rFonts w:ascii="Times New Roman" w:hAnsi="Times New Roman" w:cs="Times New Roman"/>
          <w:b/>
          <w:sz w:val="24"/>
          <w:szCs w:val="24"/>
        </w:rPr>
        <w:t xml:space="preserve"> граждан качеством условий оказания услуг»</w:t>
      </w:r>
    </w:p>
    <w:p w:rsidR="00573593" w:rsidRDefault="00573593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(начало)</w:t>
      </w:r>
    </w:p>
    <w:p w:rsidR="00573593" w:rsidRPr="00807DE8" w:rsidRDefault="00573593" w:rsidP="001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8"/>
        <w:gridCol w:w="2976"/>
        <w:gridCol w:w="709"/>
        <w:gridCol w:w="1276"/>
        <w:gridCol w:w="709"/>
        <w:gridCol w:w="709"/>
        <w:gridCol w:w="851"/>
        <w:gridCol w:w="850"/>
        <w:gridCol w:w="850"/>
        <w:gridCol w:w="851"/>
        <w:gridCol w:w="851"/>
        <w:gridCol w:w="850"/>
        <w:gridCol w:w="708"/>
        <w:gridCol w:w="709"/>
        <w:gridCol w:w="709"/>
        <w:gridCol w:w="850"/>
      </w:tblGrid>
      <w:tr w:rsidR="00072193" w:rsidTr="00967706">
        <w:trPr>
          <w:cantSplit/>
          <w:trHeight w:val="2437"/>
        </w:trPr>
        <w:tc>
          <w:tcPr>
            <w:tcW w:w="568" w:type="dxa"/>
            <w:vMerge w:val="restart"/>
          </w:tcPr>
          <w:p w:rsidR="00072193" w:rsidRPr="002F2F4E" w:rsidRDefault="00072193" w:rsidP="003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072193" w:rsidRPr="002F2F4E" w:rsidRDefault="00072193" w:rsidP="003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93" w:rsidRPr="002F2F4E" w:rsidRDefault="00072193" w:rsidP="003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textDirection w:val="btLr"/>
          </w:tcPr>
          <w:p w:rsidR="00967706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№2 г. Тосно им. Г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роя Социалистич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ского Труда Н.Ф.Федорова»</w:t>
            </w:r>
          </w:p>
        </w:tc>
        <w:tc>
          <w:tcPr>
            <w:tcW w:w="709" w:type="dxa"/>
            <w:textDirection w:val="btLr"/>
          </w:tcPr>
          <w:p w:rsidR="00967706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709" w:type="dxa"/>
            <w:textDirection w:val="btLr"/>
          </w:tcPr>
          <w:p w:rsidR="00967706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Тосно»</w:t>
            </w:r>
          </w:p>
        </w:tc>
        <w:tc>
          <w:tcPr>
            <w:tcW w:w="851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Никольское»</w:t>
            </w:r>
          </w:p>
        </w:tc>
        <w:tc>
          <w:tcPr>
            <w:tcW w:w="850" w:type="dxa"/>
            <w:textDirection w:val="btLr"/>
          </w:tcPr>
          <w:p w:rsidR="00967706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850" w:type="dxa"/>
            <w:textDirection w:val="btLr"/>
          </w:tcPr>
          <w:p w:rsidR="00967706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 </w:t>
            </w:r>
          </w:p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г. Никольское»</w:t>
            </w:r>
          </w:p>
        </w:tc>
        <w:tc>
          <w:tcPr>
            <w:tcW w:w="851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Сельцовская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Любанская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Краснобо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Ульяновская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Саблинская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072193" w:rsidRPr="00F7087B" w:rsidRDefault="00072193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Форносо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2193" w:rsidTr="00967706">
        <w:trPr>
          <w:cantSplit/>
          <w:trHeight w:val="444"/>
        </w:trPr>
        <w:tc>
          <w:tcPr>
            <w:tcW w:w="568" w:type="dxa"/>
            <w:vMerge/>
          </w:tcPr>
          <w:p w:rsidR="00072193" w:rsidRPr="002F2F4E" w:rsidRDefault="00072193" w:rsidP="003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72193" w:rsidRPr="002F2F4E" w:rsidRDefault="00072193" w:rsidP="003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072193" w:rsidRPr="001D6347" w:rsidRDefault="00072193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творенных открытостью, полнотой и доступностью информации о деятельн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сти организации, разм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щенной на информацио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стендах, на сайте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шенных получателей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разовательных услуг)</w:t>
            </w:r>
          </w:p>
        </w:tc>
        <w:tc>
          <w:tcPr>
            <w:tcW w:w="709" w:type="dxa"/>
          </w:tcPr>
          <w:p w:rsid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/87</w:t>
            </w:r>
          </w:p>
        </w:tc>
        <w:tc>
          <w:tcPr>
            <w:tcW w:w="709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/93</w:t>
            </w:r>
          </w:p>
        </w:tc>
        <w:tc>
          <w:tcPr>
            <w:tcW w:w="709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/90</w:t>
            </w:r>
          </w:p>
        </w:tc>
        <w:tc>
          <w:tcPr>
            <w:tcW w:w="851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50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50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/91</w:t>
            </w:r>
          </w:p>
        </w:tc>
        <w:tc>
          <w:tcPr>
            <w:tcW w:w="851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/93</w:t>
            </w:r>
          </w:p>
        </w:tc>
        <w:tc>
          <w:tcPr>
            <w:tcW w:w="851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/95</w:t>
            </w:r>
          </w:p>
        </w:tc>
        <w:tc>
          <w:tcPr>
            <w:tcW w:w="850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/98</w:t>
            </w:r>
          </w:p>
        </w:tc>
        <w:tc>
          <w:tcPr>
            <w:tcW w:w="708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/87</w:t>
            </w:r>
          </w:p>
        </w:tc>
        <w:tc>
          <w:tcPr>
            <w:tcW w:w="709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709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/98</w:t>
            </w:r>
          </w:p>
        </w:tc>
        <w:tc>
          <w:tcPr>
            <w:tcW w:w="850" w:type="dxa"/>
          </w:tcPr>
          <w:p w:rsidR="00072193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316D05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/98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творенных комфортн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стью условий, в которых осуществляется образов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шенных получателей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разовательных услуг)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1276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8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творенных доступностью образовательных услуг для инвалидов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получателей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вательных услуг - инвал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дов)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276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работников организации, обеспечивающих перви</w:t>
            </w:r>
            <w:r w:rsidRPr="002F2F4E">
              <w:rPr>
                <w:rFonts w:ascii="Times New Roman" w:hAnsi="Times New Roman" w:cs="Times New Roman"/>
              </w:rPr>
              <w:t>ч</w:t>
            </w:r>
            <w:r w:rsidRPr="002F2F4E">
              <w:rPr>
                <w:rFonts w:ascii="Times New Roman" w:hAnsi="Times New Roman" w:cs="Times New Roman"/>
              </w:rPr>
              <w:t>ный контакт и информ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рование получателя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зовательной услуги при непосредственном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щении в организацию (н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пример, работники пр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емной комиссии, секрет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риата, учебной части)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шенных получателей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разовательных услуг)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1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работников организации, обеспечивающих неп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lastRenderedPageBreak/>
              <w:t>средственное оказание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разовательной услуги при обращении в организацию (например, преподават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ли, воспитатели, тренеры, инструкторы)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щего числа опрошенных получателей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тельных услуг)</w:t>
            </w:r>
          </w:p>
        </w:tc>
        <w:tc>
          <w:tcPr>
            <w:tcW w:w="709" w:type="dxa"/>
          </w:tcPr>
          <w:p w:rsidR="00072193" w:rsidRPr="00316D05" w:rsidRDefault="00316D05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6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851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1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8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работников организации при использовании ди</w:t>
            </w:r>
            <w:r w:rsidRPr="002F2F4E">
              <w:rPr>
                <w:rFonts w:ascii="Times New Roman" w:hAnsi="Times New Roman" w:cs="Times New Roman"/>
              </w:rPr>
              <w:t>с</w:t>
            </w:r>
            <w:r w:rsidRPr="002F2F4E">
              <w:rPr>
                <w:rFonts w:ascii="Times New Roman" w:hAnsi="Times New Roman" w:cs="Times New Roman"/>
              </w:rPr>
              <w:t>танционных форм взаим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действия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</w:t>
            </w:r>
            <w:r w:rsidRPr="002F2F4E">
              <w:rPr>
                <w:rFonts w:ascii="Times New Roman" w:hAnsi="Times New Roman" w:cs="Times New Roman"/>
              </w:rPr>
              <w:t>у</w:t>
            </w:r>
            <w:r w:rsidRPr="002F2F4E">
              <w:rPr>
                <w:rFonts w:ascii="Times New Roman" w:hAnsi="Times New Roman" w:cs="Times New Roman"/>
              </w:rPr>
              <w:t>чателей образовательных услуг)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1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8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услуг, которые готовы рекомендовать о</w:t>
            </w:r>
            <w:r w:rsidRPr="002F2F4E">
              <w:rPr>
                <w:rFonts w:ascii="Times New Roman" w:hAnsi="Times New Roman" w:cs="Times New Roman"/>
              </w:rPr>
              <w:t>р</w:t>
            </w:r>
            <w:r w:rsidRPr="002F2F4E">
              <w:rPr>
                <w:rFonts w:ascii="Times New Roman" w:hAnsi="Times New Roman" w:cs="Times New Roman"/>
              </w:rPr>
              <w:t>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щего числа опрошенных получателей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тельных услуг)</w:t>
            </w:r>
          </w:p>
        </w:tc>
        <w:tc>
          <w:tcPr>
            <w:tcW w:w="709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76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09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51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1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8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072193" w:rsidRPr="005B6739" w:rsidRDefault="005B6739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 xml:space="preserve">творенных удобством </w:t>
            </w:r>
            <w:r w:rsidRPr="002F2F4E">
              <w:rPr>
                <w:rFonts w:ascii="Times New Roman" w:hAnsi="Times New Roman" w:cs="Times New Roman"/>
              </w:rPr>
              <w:lastRenderedPageBreak/>
              <w:t>графика работы организ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ции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709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6" w:type="dxa"/>
          </w:tcPr>
          <w:p w:rsidR="00072193" w:rsidRPr="005B6739" w:rsidRDefault="005B6739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51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072193" w:rsidTr="00967706">
        <w:tc>
          <w:tcPr>
            <w:tcW w:w="568" w:type="dxa"/>
          </w:tcPr>
          <w:p w:rsidR="00072193" w:rsidRPr="002F2F4E" w:rsidRDefault="00072193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072193" w:rsidRPr="002F2F4E" w:rsidRDefault="00072193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услуг, удовл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творенных в целом усл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виями оказания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тельных услуг в организ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ции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услуг)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76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1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8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709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072193" w:rsidRPr="003B18DC" w:rsidRDefault="003B18DC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</w:tbl>
    <w:p w:rsidR="00BD082D" w:rsidRDefault="00BD082D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DE8" w:rsidRPr="00807DE8" w:rsidRDefault="00807DE8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DE8">
        <w:rPr>
          <w:rFonts w:ascii="Times New Roman" w:hAnsi="Times New Roman" w:cs="Times New Roman"/>
          <w:b/>
          <w:sz w:val="24"/>
          <w:szCs w:val="24"/>
        </w:rPr>
        <w:t>Таблица</w:t>
      </w:r>
      <w:r w:rsidR="00873B96">
        <w:rPr>
          <w:rFonts w:ascii="Times New Roman" w:hAnsi="Times New Roman" w:cs="Times New Roman"/>
          <w:b/>
          <w:sz w:val="24"/>
          <w:szCs w:val="24"/>
        </w:rPr>
        <w:t xml:space="preserve"> 6. </w:t>
      </w:r>
    </w:p>
    <w:p w:rsidR="00807DE8" w:rsidRDefault="00F90C4C" w:rsidP="003E579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«Удовлетворенность</w:t>
      </w:r>
      <w:r w:rsidR="00807DE8" w:rsidRPr="00807DE8">
        <w:rPr>
          <w:rFonts w:ascii="Times New Roman" w:hAnsi="Times New Roman" w:cs="Times New Roman"/>
          <w:b/>
          <w:sz w:val="24"/>
          <w:szCs w:val="24"/>
        </w:rPr>
        <w:t xml:space="preserve"> граждан качеством условий оказания услуг»</w:t>
      </w:r>
    </w:p>
    <w:p w:rsidR="00573593" w:rsidRPr="00573593" w:rsidRDefault="00573593" w:rsidP="0057359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A1754">
        <w:rPr>
          <w:rFonts w:ascii="Times New Roman" w:hAnsi="Times New Roman" w:cs="Times New Roman"/>
          <w:b/>
          <w:sz w:val="24"/>
          <w:szCs w:val="24"/>
        </w:rPr>
        <w:t>окончание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73593" w:rsidRDefault="00573593" w:rsidP="00E82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568"/>
        <w:gridCol w:w="3685"/>
        <w:gridCol w:w="851"/>
        <w:gridCol w:w="851"/>
        <w:gridCol w:w="851"/>
        <w:gridCol w:w="850"/>
        <w:gridCol w:w="851"/>
        <w:gridCol w:w="850"/>
        <w:gridCol w:w="850"/>
        <w:gridCol w:w="851"/>
        <w:gridCol w:w="851"/>
        <w:gridCol w:w="850"/>
        <w:gridCol w:w="708"/>
        <w:gridCol w:w="709"/>
        <w:gridCol w:w="850"/>
      </w:tblGrid>
      <w:tr w:rsidR="004A466B" w:rsidRPr="00F82E4C" w:rsidTr="003B18DC">
        <w:trPr>
          <w:cantSplit/>
          <w:trHeight w:val="2594"/>
        </w:trPr>
        <w:tc>
          <w:tcPr>
            <w:tcW w:w="568" w:type="dxa"/>
            <w:vMerge w:val="restart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Пельгорская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Рябовская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4A466B" w:rsidRPr="003B18DC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Тельмано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Нурменская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Войскоро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Федоровская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Новолиси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СОШ-интернат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Ушакинская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Андриано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Радофинн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extDirection w:val="btLr"/>
          </w:tcPr>
          <w:p w:rsidR="004A466B" w:rsidRPr="00F7087B" w:rsidRDefault="004A466B" w:rsidP="004A46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Трубникобо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087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7087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466B" w:rsidRPr="00F82E4C" w:rsidTr="003B18DC">
        <w:trPr>
          <w:cantSplit/>
          <w:trHeight w:val="466"/>
        </w:trPr>
        <w:tc>
          <w:tcPr>
            <w:tcW w:w="568" w:type="dxa"/>
            <w:vMerge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</w:tcPr>
          <w:p w:rsidR="004A466B" w:rsidRPr="001D6347" w:rsidRDefault="004A466B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4A466B" w:rsidRPr="00C45953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услуг, удовлетворенных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крытостью, полнотой и досту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ностью информации о деятел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ности организации, размещенной на информационных стендах, на 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рошенных получателей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вательных услуг)</w:t>
            </w:r>
          </w:p>
        </w:tc>
        <w:tc>
          <w:tcPr>
            <w:tcW w:w="851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51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51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/91</w:t>
            </w:r>
          </w:p>
        </w:tc>
        <w:tc>
          <w:tcPr>
            <w:tcW w:w="850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/89</w:t>
            </w:r>
          </w:p>
        </w:tc>
        <w:tc>
          <w:tcPr>
            <w:tcW w:w="851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/91</w:t>
            </w:r>
          </w:p>
        </w:tc>
        <w:tc>
          <w:tcPr>
            <w:tcW w:w="850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/81</w:t>
            </w:r>
          </w:p>
        </w:tc>
        <w:tc>
          <w:tcPr>
            <w:tcW w:w="850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/99</w:t>
            </w:r>
          </w:p>
        </w:tc>
        <w:tc>
          <w:tcPr>
            <w:tcW w:w="851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/98</w:t>
            </w:r>
          </w:p>
        </w:tc>
        <w:tc>
          <w:tcPr>
            <w:tcW w:w="851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850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708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/86</w:t>
            </w:r>
          </w:p>
        </w:tc>
        <w:tc>
          <w:tcPr>
            <w:tcW w:w="709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50" w:type="dxa"/>
          </w:tcPr>
          <w:p w:rsidR="004A466B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3B18DC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/100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услуг, удовлетворенных комфортностью условий, в кот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рых осуществляется образов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чателей образовательных услуг)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услуг, удовлетворенных доступностью образовательных услуг для инвалидов (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щего числа опрошенных получ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телей образовательных услуг - инвалидов)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услуг, удовлетворенных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организации, обеспечивающих первичный контакт и информирование п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лучателя образовательной услуги при непосредственном обращ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нии в организацию (например, работники приемной комиссии, секретариата, учебной части)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8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услуг, удовлетворенных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lastRenderedPageBreak/>
              <w:t>стью работников организации, обеспечивающих непосредстве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ное оказание образовательной услуги при обращении в орган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зацию (например, преподаватели, воспитатели, тренеры, инстру</w:t>
            </w:r>
            <w:r w:rsidRPr="002F2F4E">
              <w:rPr>
                <w:rFonts w:ascii="Times New Roman" w:hAnsi="Times New Roman" w:cs="Times New Roman"/>
              </w:rPr>
              <w:t>к</w:t>
            </w:r>
            <w:r w:rsidRPr="002F2F4E">
              <w:rPr>
                <w:rFonts w:ascii="Times New Roman" w:hAnsi="Times New Roman" w:cs="Times New Roman"/>
              </w:rPr>
              <w:t>торы)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</w:t>
            </w:r>
            <w:r w:rsidRPr="002F2F4E">
              <w:rPr>
                <w:rFonts w:ascii="Times New Roman" w:hAnsi="Times New Roman" w:cs="Times New Roman"/>
              </w:rPr>
              <w:t>п</w:t>
            </w:r>
            <w:r w:rsidRPr="002F2F4E">
              <w:rPr>
                <w:rFonts w:ascii="Times New Roman" w:hAnsi="Times New Roman" w:cs="Times New Roman"/>
              </w:rPr>
              <w:t>рошенных получателей образ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вательных услуг)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8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услуг, удовлетворенных доброжелательностью, вежлив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стью работников организации при использовании дистанцио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ных форм взаимодействия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услуг, которые готовы рек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мендовать организацию родс</w:t>
            </w:r>
            <w:r w:rsidRPr="002F2F4E">
              <w:rPr>
                <w:rFonts w:ascii="Times New Roman" w:hAnsi="Times New Roman" w:cs="Times New Roman"/>
              </w:rPr>
              <w:t>т</w:t>
            </w:r>
            <w:r w:rsidRPr="002F2F4E">
              <w:rPr>
                <w:rFonts w:ascii="Times New Roman" w:hAnsi="Times New Roman" w:cs="Times New Roman"/>
              </w:rPr>
              <w:t>венникам и знакомым (могли бы ее рекомендовать, если бы была возможность выбора организ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ции)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шенных получателей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тельных услуг)</w:t>
            </w:r>
          </w:p>
        </w:tc>
        <w:tc>
          <w:tcPr>
            <w:tcW w:w="851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50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1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50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850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8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09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E05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t>ных услуг, удовлетворенных удобством графика работы орг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низации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опрошенных получателей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зовательных услуг)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8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9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3B18DC" w:rsidRDefault="003B18DC" w:rsidP="00A83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A466B" w:rsidRPr="008E6988" w:rsidTr="003B18DC">
        <w:tc>
          <w:tcPr>
            <w:tcW w:w="568" w:type="dxa"/>
          </w:tcPr>
          <w:p w:rsidR="004A466B" w:rsidRPr="002F2F4E" w:rsidRDefault="004A466B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A466B" w:rsidRPr="002F2F4E" w:rsidRDefault="004A466B" w:rsidP="00DF04F4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</w:t>
            </w:r>
            <w:r w:rsidRPr="002F2F4E">
              <w:rPr>
                <w:rFonts w:ascii="Times New Roman" w:hAnsi="Times New Roman" w:cs="Times New Roman"/>
              </w:rPr>
              <w:t>ь</w:t>
            </w:r>
            <w:r w:rsidRPr="002F2F4E">
              <w:rPr>
                <w:rFonts w:ascii="Times New Roman" w:hAnsi="Times New Roman" w:cs="Times New Roman"/>
              </w:rPr>
              <w:lastRenderedPageBreak/>
              <w:t>ных услуг, удовлетворенных в целом условиями оказания обр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зовательных услуг в организации (</w:t>
            </w:r>
            <w:proofErr w:type="gramStart"/>
            <w:r w:rsidRPr="002F2F4E">
              <w:rPr>
                <w:rFonts w:ascii="Times New Roman" w:hAnsi="Times New Roman" w:cs="Times New Roman"/>
              </w:rPr>
              <w:t>в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F2F4E">
              <w:rPr>
                <w:rFonts w:ascii="Times New Roman" w:hAnsi="Times New Roman" w:cs="Times New Roman"/>
              </w:rPr>
              <w:t>от</w:t>
            </w:r>
            <w:proofErr w:type="gramEnd"/>
            <w:r w:rsidRPr="002F2F4E">
              <w:rPr>
                <w:rFonts w:ascii="Times New Roman" w:hAnsi="Times New Roman" w:cs="Times New Roman"/>
              </w:rPr>
              <w:t xml:space="preserve"> общего числа опроше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ных получателей услуг)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851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50" w:type="dxa"/>
          </w:tcPr>
          <w:p w:rsidR="004A466B" w:rsidRPr="003B18DC" w:rsidRDefault="003B18DC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</w:tcPr>
          <w:p w:rsidR="004A466B" w:rsidRPr="006C2228" w:rsidRDefault="006C2228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851" w:type="dxa"/>
          </w:tcPr>
          <w:p w:rsidR="004A466B" w:rsidRPr="006C2228" w:rsidRDefault="006C2228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</w:tcPr>
          <w:p w:rsidR="004A466B" w:rsidRPr="006C2228" w:rsidRDefault="006C2228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8" w:type="dxa"/>
          </w:tcPr>
          <w:p w:rsidR="004A466B" w:rsidRPr="006C2228" w:rsidRDefault="006C2228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09" w:type="dxa"/>
          </w:tcPr>
          <w:p w:rsidR="004A466B" w:rsidRPr="006C2228" w:rsidRDefault="006C2228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4A466B" w:rsidRPr="006C2228" w:rsidRDefault="006C2228" w:rsidP="00DF0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82DF7" w:rsidRPr="00DD2354" w:rsidRDefault="00E82DF7" w:rsidP="0030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54" w:rsidRDefault="00DD2354" w:rsidP="00DD2354">
      <w:pPr>
        <w:jc w:val="both"/>
        <w:rPr>
          <w:sz w:val="28"/>
          <w:szCs w:val="28"/>
        </w:rPr>
        <w:sectPr w:rsidR="00DD2354" w:rsidSect="006E0609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p w:rsidR="00DD2354" w:rsidRDefault="00DD2354" w:rsidP="00DD23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ЗНАЧЕНИЯ ПО КАЖДОМУ ПОКАЗАТЕЛЮ, ХАРАКТЕРИЗУЮЩЕМУ ОБЩИЕ КРИТЕРИИ </w:t>
      </w:r>
      <w:proofErr w:type="gramStart"/>
      <w:r w:rsidRPr="00DD2354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382A62" w:rsidRPr="00382A62" w:rsidRDefault="00382A62" w:rsidP="00C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62">
        <w:rPr>
          <w:rFonts w:ascii="Times New Roman" w:hAnsi="Times New Roman" w:cs="Times New Roman"/>
          <w:sz w:val="28"/>
          <w:szCs w:val="28"/>
        </w:rPr>
        <w:t xml:space="preserve">Значения по каждому показателю, характеризующему общие критерии оценки качества условий осуществления образовательной деятельности, размещены в </w:t>
      </w:r>
      <w:r w:rsidR="00873B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3B96" w:rsidRPr="00D62F5F">
        <w:rPr>
          <w:rFonts w:ascii="Times New Roman" w:hAnsi="Times New Roman" w:cs="Times New Roman"/>
          <w:sz w:val="28"/>
          <w:szCs w:val="28"/>
        </w:rPr>
        <w:t>9.</w:t>
      </w:r>
      <w:r w:rsidR="00873B96">
        <w:rPr>
          <w:rFonts w:ascii="Times New Roman" w:hAnsi="Times New Roman" w:cs="Times New Roman"/>
          <w:sz w:val="28"/>
          <w:szCs w:val="28"/>
        </w:rPr>
        <w:t>1. «</w:t>
      </w:r>
      <w:r w:rsidR="00873B96" w:rsidRPr="001034A0">
        <w:rPr>
          <w:rFonts w:ascii="Times New Roman" w:hAnsi="Times New Roman" w:cs="Times New Roman"/>
          <w:sz w:val="28"/>
          <w:szCs w:val="28"/>
        </w:rPr>
        <w:t>Количественные результаты независимой оценки качес</w:t>
      </w:r>
      <w:r w:rsidR="00873B96" w:rsidRPr="001034A0">
        <w:rPr>
          <w:rFonts w:ascii="Times New Roman" w:hAnsi="Times New Roman" w:cs="Times New Roman"/>
          <w:sz w:val="28"/>
          <w:szCs w:val="28"/>
        </w:rPr>
        <w:t>т</w:t>
      </w:r>
      <w:r w:rsidR="00873B96" w:rsidRPr="001034A0">
        <w:rPr>
          <w:rFonts w:ascii="Times New Roman" w:hAnsi="Times New Roman" w:cs="Times New Roman"/>
          <w:sz w:val="28"/>
          <w:szCs w:val="28"/>
        </w:rPr>
        <w:t>ва оказания услуг образовательными организациями</w:t>
      </w:r>
      <w:r w:rsidR="00873B96">
        <w:rPr>
          <w:rFonts w:ascii="Times New Roman" w:hAnsi="Times New Roman" w:cs="Times New Roman"/>
          <w:sz w:val="28"/>
          <w:szCs w:val="28"/>
        </w:rPr>
        <w:t xml:space="preserve">» </w:t>
      </w:r>
      <w:r w:rsidR="00873B96" w:rsidRPr="00382A62">
        <w:rPr>
          <w:rFonts w:ascii="Times New Roman" w:hAnsi="Times New Roman" w:cs="Times New Roman"/>
          <w:sz w:val="28"/>
          <w:szCs w:val="28"/>
        </w:rPr>
        <w:t>к на</w:t>
      </w:r>
      <w:r w:rsidR="00873B96">
        <w:rPr>
          <w:rFonts w:ascii="Times New Roman" w:hAnsi="Times New Roman" w:cs="Times New Roman"/>
          <w:sz w:val="28"/>
          <w:szCs w:val="28"/>
        </w:rPr>
        <w:t>стоящему аналитическому отчету</w:t>
      </w:r>
      <w:r w:rsidR="007A0A8B">
        <w:rPr>
          <w:rFonts w:ascii="Times New Roman" w:hAnsi="Times New Roman" w:cs="Times New Roman"/>
          <w:sz w:val="28"/>
          <w:szCs w:val="28"/>
        </w:rPr>
        <w:t>.</w:t>
      </w:r>
    </w:p>
    <w:p w:rsidR="00382A62" w:rsidRPr="007F404C" w:rsidRDefault="00382A62" w:rsidP="00C4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62">
        <w:rPr>
          <w:rFonts w:ascii="Times New Roman" w:hAnsi="Times New Roman" w:cs="Times New Roman"/>
          <w:sz w:val="28"/>
          <w:szCs w:val="28"/>
        </w:rPr>
        <w:t xml:space="preserve">Они представлены в виде таблицы для размещения </w:t>
      </w:r>
      <w:r w:rsidRPr="007F404C">
        <w:rPr>
          <w:rFonts w:ascii="Times New Roman" w:hAnsi="Times New Roman" w:cs="Times New Roman"/>
          <w:sz w:val="28"/>
          <w:szCs w:val="28"/>
        </w:rPr>
        <w:t xml:space="preserve">на </w:t>
      </w:r>
      <w:r w:rsidR="007F404C" w:rsidRPr="007F404C">
        <w:rPr>
          <w:rFonts w:ascii="Times New Roman" w:hAnsi="Times New Roman" w:cs="Times New Roman"/>
          <w:sz w:val="28"/>
          <w:szCs w:val="28"/>
        </w:rPr>
        <w:t xml:space="preserve">общероссийском портале </w:t>
      </w:r>
      <w:hyperlink r:id="rId10" w:history="1">
        <w:r w:rsidR="007F404C" w:rsidRPr="007F404C">
          <w:rPr>
            <w:rStyle w:val="aa"/>
            <w:rFonts w:ascii="Times New Roman" w:hAnsi="Times New Roman" w:cs="Times New Roman"/>
            <w:sz w:val="28"/>
            <w:szCs w:val="28"/>
          </w:rPr>
          <w:t>https://bus.gov.ru/pub/home</w:t>
        </w:r>
      </w:hyperlink>
    </w:p>
    <w:p w:rsidR="00382A62" w:rsidRPr="00382A62" w:rsidRDefault="00382A62" w:rsidP="00DD23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54" w:rsidRPr="00DD2354" w:rsidRDefault="00DD2354" w:rsidP="005B7D53">
      <w:pPr>
        <w:rPr>
          <w:rFonts w:ascii="Times New Roman" w:hAnsi="Times New Roman" w:cs="Times New Roman"/>
          <w:sz w:val="28"/>
          <w:szCs w:val="28"/>
        </w:rPr>
      </w:pPr>
    </w:p>
    <w:p w:rsidR="00382A62" w:rsidRDefault="00382A62" w:rsidP="005B7D53">
      <w:pPr>
        <w:rPr>
          <w:rFonts w:ascii="Times New Roman" w:hAnsi="Times New Roman" w:cs="Times New Roman"/>
          <w:sz w:val="28"/>
          <w:szCs w:val="28"/>
        </w:rPr>
        <w:sectPr w:rsidR="00382A62" w:rsidSect="00382A62">
          <w:pgSz w:w="16838" w:h="11906" w:orient="landscape"/>
          <w:pgMar w:top="1134" w:right="1134" w:bottom="991" w:left="1134" w:header="708" w:footer="708" w:gutter="0"/>
          <w:cols w:space="708"/>
          <w:docGrid w:linePitch="360"/>
        </w:sectPr>
      </w:pPr>
    </w:p>
    <w:p w:rsidR="00DD2354" w:rsidRPr="00F025C9" w:rsidRDefault="00DD2354" w:rsidP="00382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5C9">
        <w:rPr>
          <w:rFonts w:ascii="Times New Roman" w:hAnsi="Times New Roman" w:cs="Times New Roman"/>
          <w:b/>
          <w:sz w:val="28"/>
          <w:szCs w:val="28"/>
        </w:rPr>
        <w:lastRenderedPageBreak/>
        <w:t>7. ОСНОВНЫЕ НЕДОСТАТКИ В РАБОТЕ ОБРАЗОВАТЕЛЬНЫХ ОРГАНИЗАЦИЙ, ВЫЯВЛЕННЫЕ В ХОДЕ СБОРА И ОБОБЩЕНИЯ ИНФОРМАЦИИ О КАЧЕСТВЕ УСЛОВИЙ ОКАЗАНИЯ УСЛУГ</w:t>
      </w:r>
    </w:p>
    <w:p w:rsidR="003004FD" w:rsidRPr="00B30533" w:rsidRDefault="003004FD" w:rsidP="00F9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hAnsi="Times New Roman" w:cs="Times New Roman"/>
          <w:sz w:val="28"/>
          <w:szCs w:val="28"/>
        </w:rPr>
        <w:t>В ходе сбора и обобщения информации о качестве условий оказания услуг выявлены следующие основные недостатки в деятельности обследованных о</w:t>
      </w:r>
      <w:r w:rsidRPr="00B30533">
        <w:rPr>
          <w:rFonts w:ascii="Times New Roman" w:hAnsi="Times New Roman" w:cs="Times New Roman"/>
          <w:sz w:val="28"/>
          <w:szCs w:val="28"/>
        </w:rPr>
        <w:t>р</w:t>
      </w:r>
      <w:r w:rsidRPr="00B30533">
        <w:rPr>
          <w:rFonts w:ascii="Times New Roman" w:hAnsi="Times New Roman" w:cs="Times New Roman"/>
          <w:sz w:val="28"/>
          <w:szCs w:val="28"/>
        </w:rPr>
        <w:t>ганизаций:</w:t>
      </w:r>
    </w:p>
    <w:p w:rsidR="00F025C9" w:rsidRPr="00542FF7" w:rsidRDefault="007A0A8B" w:rsidP="00F02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hAnsi="Times New Roman" w:cs="Times New Roman"/>
          <w:sz w:val="28"/>
          <w:szCs w:val="28"/>
        </w:rPr>
        <w:t xml:space="preserve">- </w:t>
      </w:r>
      <w:r w:rsidR="00F025C9" w:rsidRPr="00542FF7">
        <w:rPr>
          <w:rFonts w:ascii="Times New Roman" w:hAnsi="Times New Roman" w:cs="Times New Roman"/>
          <w:sz w:val="28"/>
          <w:szCs w:val="28"/>
        </w:rPr>
        <w:t xml:space="preserve">на </w:t>
      </w:r>
      <w:r w:rsidR="00F025C9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F025C9" w:rsidRPr="00542FF7">
        <w:rPr>
          <w:rFonts w:ascii="Times New Roman" w:hAnsi="Times New Roman" w:cs="Times New Roman"/>
          <w:sz w:val="28"/>
          <w:szCs w:val="28"/>
        </w:rPr>
        <w:t>сайтах</w:t>
      </w:r>
      <w:r w:rsidR="00F025C9" w:rsidRPr="00F025C9">
        <w:rPr>
          <w:rFonts w:ascii="Times New Roman" w:hAnsi="Times New Roman" w:cs="Times New Roman"/>
          <w:sz w:val="28"/>
          <w:szCs w:val="28"/>
        </w:rPr>
        <w:t xml:space="preserve"> </w:t>
      </w:r>
      <w:r w:rsidR="00F025C9">
        <w:rPr>
          <w:rFonts w:ascii="Times New Roman" w:hAnsi="Times New Roman" w:cs="Times New Roman"/>
          <w:sz w:val="28"/>
          <w:szCs w:val="28"/>
        </w:rPr>
        <w:t xml:space="preserve">некоторых обследованных </w:t>
      </w:r>
      <w:r w:rsidR="00F025C9" w:rsidRPr="00542FF7">
        <w:rPr>
          <w:rFonts w:ascii="Times New Roman" w:hAnsi="Times New Roman" w:cs="Times New Roman"/>
          <w:sz w:val="28"/>
          <w:szCs w:val="28"/>
        </w:rPr>
        <w:t>организаций не обн</w:t>
      </w:r>
      <w:r w:rsidR="00F025C9" w:rsidRPr="00542FF7">
        <w:rPr>
          <w:rFonts w:ascii="Times New Roman" w:hAnsi="Times New Roman" w:cs="Times New Roman"/>
          <w:sz w:val="28"/>
          <w:szCs w:val="28"/>
        </w:rPr>
        <w:t>а</w:t>
      </w:r>
      <w:r w:rsidR="00F025C9" w:rsidRPr="00542FF7">
        <w:rPr>
          <w:rFonts w:ascii="Times New Roman" w:hAnsi="Times New Roman" w:cs="Times New Roman"/>
          <w:sz w:val="28"/>
          <w:szCs w:val="28"/>
        </w:rPr>
        <w:t xml:space="preserve">ружены </w:t>
      </w:r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>документы о порядке оказания платных образовательных услуг, в том числе образцы договоров об оказании платных образовательных услуг, док</w:t>
      </w:r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 xml:space="preserve">менты об утверждении стоимости </w:t>
      </w:r>
      <w:proofErr w:type="gramStart"/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>обучения</w:t>
      </w:r>
      <w:proofErr w:type="gramEnd"/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 xml:space="preserve"> по каждой образовательной пр</w:t>
      </w:r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025C9" w:rsidRPr="00542FF7">
        <w:rPr>
          <w:rFonts w:ascii="Times New Roman" w:hAnsi="Times New Roman"/>
          <w:sz w:val="28"/>
          <w:szCs w:val="28"/>
          <w:shd w:val="clear" w:color="auto" w:fill="FFFFFF"/>
        </w:rPr>
        <w:t xml:space="preserve">грамме, а также </w:t>
      </w:r>
      <w:r w:rsidR="00F025C9" w:rsidRPr="00542FF7">
        <w:rPr>
          <w:rFonts w:ascii="Times New Roman" w:hAnsi="Times New Roman" w:cs="Times New Roman"/>
          <w:sz w:val="28"/>
          <w:szCs w:val="28"/>
        </w:rPr>
        <w:t>документы об установлении размера платы, взимаемой с род</w:t>
      </w:r>
      <w:r w:rsidR="00F025C9" w:rsidRPr="00542FF7">
        <w:rPr>
          <w:rFonts w:ascii="Times New Roman" w:hAnsi="Times New Roman" w:cs="Times New Roman"/>
          <w:sz w:val="28"/>
          <w:szCs w:val="28"/>
        </w:rPr>
        <w:t>и</w:t>
      </w:r>
      <w:r w:rsidR="00F025C9" w:rsidRPr="00542FF7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F025C9">
        <w:rPr>
          <w:rFonts w:ascii="Times New Roman" w:hAnsi="Times New Roman" w:cs="Times New Roman"/>
          <w:sz w:val="28"/>
          <w:szCs w:val="28"/>
        </w:rPr>
        <w:t xml:space="preserve"> (табл. 4)</w:t>
      </w:r>
      <w:r w:rsidR="00F025C9" w:rsidRPr="00542FF7">
        <w:rPr>
          <w:rFonts w:ascii="Times New Roman" w:hAnsi="Times New Roman" w:cs="Times New Roman"/>
          <w:sz w:val="28"/>
          <w:szCs w:val="28"/>
        </w:rPr>
        <w:t>;</w:t>
      </w:r>
    </w:p>
    <w:p w:rsidR="00615A4A" w:rsidRPr="00B30533" w:rsidRDefault="00BA0BA5" w:rsidP="00F9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0533" w:rsidRPr="00B30533">
        <w:rPr>
          <w:rFonts w:ascii="Times New Roman" w:eastAsia="Calibri" w:hAnsi="Times New Roman" w:cs="Times New Roman"/>
          <w:sz w:val="28"/>
          <w:szCs w:val="28"/>
        </w:rPr>
        <w:t>на сайтах большинства обследованных организаций не обнаружена и</w:t>
      </w:r>
      <w:r w:rsidR="00B30533" w:rsidRPr="00B30533">
        <w:rPr>
          <w:rFonts w:ascii="Times New Roman" w:eastAsia="Calibri" w:hAnsi="Times New Roman" w:cs="Times New Roman"/>
          <w:sz w:val="28"/>
          <w:szCs w:val="28"/>
        </w:rPr>
        <w:t>н</w:t>
      </w:r>
      <w:r w:rsidR="00B30533" w:rsidRPr="00B30533">
        <w:rPr>
          <w:rFonts w:ascii="Times New Roman" w:eastAsia="Calibri" w:hAnsi="Times New Roman" w:cs="Times New Roman"/>
          <w:sz w:val="28"/>
          <w:szCs w:val="28"/>
        </w:rPr>
        <w:t xml:space="preserve">формация об </w:t>
      </w:r>
      <w:r w:rsidR="00615A4A" w:rsidRPr="00B30533">
        <w:rPr>
          <w:rFonts w:ascii="Times New Roman" w:eastAsia="Calibri" w:hAnsi="Times New Roman" w:cs="Times New Roman"/>
          <w:sz w:val="28"/>
          <w:szCs w:val="28"/>
        </w:rPr>
        <w:t>оборудова</w:t>
      </w:r>
      <w:r w:rsidR="00B30533" w:rsidRPr="00B30533">
        <w:rPr>
          <w:rFonts w:ascii="Times New Roman" w:eastAsia="Calibri" w:hAnsi="Times New Roman" w:cs="Times New Roman"/>
          <w:sz w:val="28"/>
          <w:szCs w:val="28"/>
        </w:rPr>
        <w:t>нии</w:t>
      </w:r>
      <w:r w:rsidR="00615A4A" w:rsidRPr="00B30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A4A" w:rsidRPr="00B30533">
        <w:rPr>
          <w:rFonts w:ascii="Times New Roman" w:hAnsi="Times New Roman" w:cs="Times New Roman"/>
          <w:sz w:val="28"/>
          <w:szCs w:val="28"/>
        </w:rPr>
        <w:t>территорий, прилегающих к зданиям организаций, и помещений с учетом доступности для инвалидов;</w:t>
      </w:r>
    </w:p>
    <w:p w:rsidR="00615A4A" w:rsidRPr="00B30533" w:rsidRDefault="00615A4A" w:rsidP="00F90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533">
        <w:rPr>
          <w:rFonts w:ascii="Times New Roman" w:hAnsi="Times New Roman" w:cs="Times New Roman"/>
          <w:sz w:val="28"/>
          <w:szCs w:val="28"/>
        </w:rPr>
        <w:t>- не обеспечены в полной мере условия доступности, позволяющие инв</w:t>
      </w:r>
      <w:r w:rsidRPr="00B30533">
        <w:rPr>
          <w:rFonts w:ascii="Times New Roman" w:hAnsi="Times New Roman" w:cs="Times New Roman"/>
          <w:sz w:val="28"/>
          <w:szCs w:val="28"/>
        </w:rPr>
        <w:t>а</w:t>
      </w:r>
      <w:r w:rsidRPr="00B30533">
        <w:rPr>
          <w:rFonts w:ascii="Times New Roman" w:hAnsi="Times New Roman" w:cs="Times New Roman"/>
          <w:sz w:val="28"/>
          <w:szCs w:val="28"/>
        </w:rPr>
        <w:t>лидам получать образовательные услуги наравне с другими (дублирование для инвалидов по слуху и зрению звуковой и зрительной информации; дублиров</w:t>
      </w:r>
      <w:r w:rsidRPr="00B30533">
        <w:rPr>
          <w:rFonts w:ascii="Times New Roman" w:hAnsi="Times New Roman" w:cs="Times New Roman"/>
          <w:sz w:val="28"/>
          <w:szCs w:val="28"/>
        </w:rPr>
        <w:t>а</w:t>
      </w:r>
      <w:r w:rsidRPr="00B30533">
        <w:rPr>
          <w:rFonts w:ascii="Times New Roman" w:hAnsi="Times New Roman" w:cs="Times New Roman"/>
          <w:sz w:val="28"/>
          <w:szCs w:val="28"/>
        </w:rPr>
        <w:t>ние надписей, знаков и иной текстовой и графической информации знаками, выполненными рельефно-точечным шрифтом Брайля; возможность предоста</w:t>
      </w:r>
      <w:r w:rsidRPr="00B30533">
        <w:rPr>
          <w:rFonts w:ascii="Times New Roman" w:hAnsi="Times New Roman" w:cs="Times New Roman"/>
          <w:sz w:val="28"/>
          <w:szCs w:val="28"/>
        </w:rPr>
        <w:t>в</w:t>
      </w:r>
      <w:r w:rsidRPr="00B30533">
        <w:rPr>
          <w:rFonts w:ascii="Times New Roman" w:hAnsi="Times New Roman" w:cs="Times New Roman"/>
          <w:sz w:val="28"/>
          <w:szCs w:val="28"/>
        </w:rPr>
        <w:t xml:space="preserve">ления инвалидам по слуху (слуху и зрению) услуг </w:t>
      </w:r>
      <w:proofErr w:type="spellStart"/>
      <w:r w:rsidRPr="00B305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305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0533">
        <w:rPr>
          <w:rFonts w:ascii="Times New Roman" w:hAnsi="Times New Roman" w:cs="Times New Roman"/>
          <w:sz w:val="28"/>
          <w:szCs w:val="28"/>
        </w:rPr>
        <w:t>тифл</w:t>
      </w:r>
      <w:r w:rsidRPr="00B30533">
        <w:rPr>
          <w:rFonts w:ascii="Times New Roman" w:hAnsi="Times New Roman" w:cs="Times New Roman"/>
          <w:sz w:val="28"/>
          <w:szCs w:val="28"/>
        </w:rPr>
        <w:t>о</w:t>
      </w:r>
      <w:r w:rsidR="00B30533" w:rsidRPr="00B305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B30533" w:rsidRPr="00B30533">
        <w:rPr>
          <w:rFonts w:ascii="Times New Roman" w:hAnsi="Times New Roman" w:cs="Times New Roman"/>
          <w:sz w:val="28"/>
          <w:szCs w:val="28"/>
        </w:rPr>
        <w:t>)</w:t>
      </w:r>
      <w:r w:rsidRPr="00B305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30533">
        <w:rPr>
          <w:rFonts w:ascii="Times New Roman" w:hAnsi="Times New Roman" w:cs="Times New Roman"/>
          <w:sz w:val="28"/>
          <w:szCs w:val="28"/>
        </w:rPr>
        <w:t xml:space="preserve"> помощь, оказываемая работниками организации, проше</w:t>
      </w:r>
      <w:r w:rsidRPr="00B30533">
        <w:rPr>
          <w:rFonts w:ascii="Times New Roman" w:hAnsi="Times New Roman" w:cs="Times New Roman"/>
          <w:sz w:val="28"/>
          <w:szCs w:val="28"/>
        </w:rPr>
        <w:t>д</w:t>
      </w:r>
      <w:r w:rsidRPr="00B30533">
        <w:rPr>
          <w:rFonts w:ascii="Times New Roman" w:hAnsi="Times New Roman" w:cs="Times New Roman"/>
          <w:sz w:val="28"/>
          <w:szCs w:val="28"/>
        </w:rPr>
        <w:t>шими необходимое обучение (инструктирование), по сопровождению инвал</w:t>
      </w:r>
      <w:r w:rsidRPr="00B30533">
        <w:rPr>
          <w:rFonts w:ascii="Times New Roman" w:hAnsi="Times New Roman" w:cs="Times New Roman"/>
          <w:sz w:val="28"/>
          <w:szCs w:val="28"/>
        </w:rPr>
        <w:t>и</w:t>
      </w:r>
      <w:r w:rsidRPr="00B30533">
        <w:rPr>
          <w:rFonts w:ascii="Times New Roman" w:hAnsi="Times New Roman" w:cs="Times New Roman"/>
          <w:sz w:val="28"/>
          <w:szCs w:val="28"/>
        </w:rPr>
        <w:t>дов в помещении организации).</w:t>
      </w:r>
    </w:p>
    <w:p w:rsidR="00615A4A" w:rsidRDefault="00615A4A" w:rsidP="005B7D53">
      <w:pPr>
        <w:rPr>
          <w:rFonts w:ascii="Times New Roman" w:hAnsi="Times New Roman" w:cs="Times New Roman"/>
          <w:sz w:val="28"/>
          <w:szCs w:val="28"/>
        </w:rPr>
        <w:sectPr w:rsidR="00615A4A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2219B" w:rsidRPr="00C2219B" w:rsidRDefault="00DD2354" w:rsidP="009677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lastRenderedPageBreak/>
        <w:t>8. ВЫВОДЫ И ПРЕДЛОЖЕНИЯ ПО СОВЕРШЕНСТВОВАНИЮ ДЕЯТЕЛЬНОСТИ ОБРАЗОВАТЕЛЬНЫХ ОРГАНИЗАЦИЙ</w:t>
      </w:r>
    </w:p>
    <w:p w:rsidR="00F90C4C" w:rsidRPr="00DF04F4" w:rsidRDefault="00C2219B" w:rsidP="0096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27">
        <w:rPr>
          <w:rFonts w:ascii="Times New Roman" w:hAnsi="Times New Roman" w:cs="Times New Roman"/>
          <w:sz w:val="28"/>
          <w:szCs w:val="28"/>
        </w:rPr>
        <w:t>Настоящий аналитический отчет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достовер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цию,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торая может послужить основой</w:t>
      </w:r>
      <w:r w:rsidRPr="00C87A1C">
        <w:rPr>
          <w:rFonts w:ascii="Times New Roman" w:hAnsi="Times New Roman" w:cs="Times New Roman"/>
          <w:sz w:val="28"/>
          <w:szCs w:val="28"/>
        </w:rPr>
        <w:t xml:space="preserve"> для принятия и реализации своевременных управленческих решений, направленных на повышение качества </w:t>
      </w:r>
      <w:r>
        <w:rPr>
          <w:rFonts w:ascii="Times New Roman" w:hAnsi="Times New Roman" w:cs="Times New Roman"/>
          <w:sz w:val="28"/>
          <w:szCs w:val="28"/>
        </w:rPr>
        <w:t>условий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образовательной </w:t>
      </w:r>
      <w:r w:rsidR="00615A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717C97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>
        <w:rPr>
          <w:rFonts w:ascii="Times New Roman" w:hAnsi="Times New Roman" w:cs="Times New Roman"/>
          <w:bCs/>
          <w:sz w:val="28"/>
          <w:szCs w:val="28"/>
        </w:rPr>
        <w:t>образовательных организ</w:t>
      </w:r>
      <w:r w:rsidR="0099723F">
        <w:rPr>
          <w:rFonts w:ascii="Times New Roman" w:hAnsi="Times New Roman" w:cs="Times New Roman"/>
          <w:bCs/>
          <w:sz w:val="28"/>
          <w:szCs w:val="28"/>
        </w:rPr>
        <w:t>а</w:t>
      </w:r>
      <w:r w:rsidR="0099723F">
        <w:rPr>
          <w:rFonts w:ascii="Times New Roman" w:hAnsi="Times New Roman" w:cs="Times New Roman"/>
          <w:bCs/>
          <w:sz w:val="28"/>
          <w:szCs w:val="28"/>
        </w:rPr>
        <w:t xml:space="preserve">ций, расположенных на территории </w:t>
      </w:r>
      <w:proofErr w:type="spellStart"/>
      <w:r w:rsidR="0099723F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</w:t>
      </w:r>
      <w:r w:rsidR="0099723F">
        <w:rPr>
          <w:rFonts w:ascii="Times New Roman" w:hAnsi="Times New Roman" w:cs="Times New Roman"/>
          <w:bCs/>
          <w:sz w:val="28"/>
          <w:szCs w:val="28"/>
        </w:rPr>
        <w:t>е</w:t>
      </w:r>
      <w:r w:rsidR="0099723F">
        <w:rPr>
          <w:rFonts w:ascii="Times New Roman" w:hAnsi="Times New Roman" w:cs="Times New Roman"/>
          <w:bCs/>
          <w:sz w:val="28"/>
          <w:szCs w:val="28"/>
        </w:rPr>
        <w:t>нинградской области</w:t>
      </w:r>
      <w:r w:rsidR="00F90C4C" w:rsidRPr="00E12790">
        <w:rPr>
          <w:rFonts w:ascii="Times New Roman" w:hAnsi="Times New Roman" w:cs="Times New Roman"/>
          <w:sz w:val="28"/>
          <w:szCs w:val="28"/>
        </w:rPr>
        <w:t>.</w:t>
      </w:r>
    </w:p>
    <w:p w:rsidR="00C2219B" w:rsidRDefault="00C2219B" w:rsidP="0096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C97" w:rsidRPr="003B1FA6" w:rsidRDefault="00717C97" w:rsidP="00717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A6">
        <w:rPr>
          <w:rFonts w:ascii="Times New Roman" w:hAnsi="Times New Roman" w:cs="Times New Roman"/>
          <w:i/>
          <w:sz w:val="28"/>
          <w:szCs w:val="28"/>
        </w:rPr>
        <w:t>По результатам анализа полученной информации рекомендуется:</w:t>
      </w:r>
    </w:p>
    <w:p w:rsidR="00717C97" w:rsidRDefault="00717C97" w:rsidP="00717C9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B1FA6">
        <w:rPr>
          <w:color w:val="auto"/>
          <w:sz w:val="28"/>
          <w:szCs w:val="28"/>
        </w:rPr>
        <w:t>1. Довести результаты аналити</w:t>
      </w:r>
      <w:r>
        <w:rPr>
          <w:color w:val="auto"/>
          <w:sz w:val="28"/>
          <w:szCs w:val="28"/>
        </w:rPr>
        <w:t>ческого отчета до педагогических</w:t>
      </w:r>
      <w:r w:rsidRPr="003B1FA6">
        <w:rPr>
          <w:color w:val="auto"/>
          <w:sz w:val="28"/>
          <w:szCs w:val="28"/>
        </w:rPr>
        <w:t xml:space="preserve"> коллект</w:t>
      </w:r>
      <w:r w:rsidRPr="003B1FA6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вов</w:t>
      </w:r>
      <w:r w:rsidRPr="003B1FA6">
        <w:rPr>
          <w:color w:val="auto"/>
          <w:sz w:val="28"/>
          <w:szCs w:val="28"/>
        </w:rPr>
        <w:t xml:space="preserve"> об</w:t>
      </w:r>
      <w:r>
        <w:rPr>
          <w:color w:val="auto"/>
          <w:sz w:val="28"/>
          <w:szCs w:val="28"/>
        </w:rPr>
        <w:t>следованных общеобразовательных организаций</w:t>
      </w:r>
      <w:r w:rsidRPr="003B1FA6">
        <w:rPr>
          <w:color w:val="auto"/>
          <w:sz w:val="28"/>
          <w:szCs w:val="28"/>
        </w:rPr>
        <w:t>;</w:t>
      </w:r>
    </w:p>
    <w:p w:rsidR="00717C97" w:rsidRPr="003B1FA6" w:rsidRDefault="00717C97" w:rsidP="00717C9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3B1FA6">
        <w:rPr>
          <w:color w:val="auto"/>
          <w:sz w:val="28"/>
          <w:szCs w:val="28"/>
        </w:rPr>
        <w:t>.</w:t>
      </w:r>
      <w:r w:rsidRPr="003B1FA6">
        <w:rPr>
          <w:color w:val="auto"/>
          <w:sz w:val="28"/>
          <w:szCs w:val="28"/>
          <w:lang w:val="en-US"/>
        </w:rPr>
        <w:t> </w:t>
      </w:r>
      <w:r w:rsidRPr="003B1FA6">
        <w:rPr>
          <w:color w:val="auto"/>
          <w:sz w:val="28"/>
          <w:szCs w:val="28"/>
        </w:rPr>
        <w:t>Внести изменени</w:t>
      </w:r>
      <w:r>
        <w:rPr>
          <w:color w:val="auto"/>
          <w:sz w:val="28"/>
          <w:szCs w:val="28"/>
        </w:rPr>
        <w:t>я в деятельность общеобразовательных организаций</w:t>
      </w:r>
      <w:r w:rsidRPr="003B1FA6">
        <w:rPr>
          <w:color w:val="auto"/>
          <w:sz w:val="28"/>
          <w:szCs w:val="28"/>
        </w:rPr>
        <w:t xml:space="preserve"> с учетом значений каждого критерия и показателя;</w:t>
      </w:r>
    </w:p>
    <w:p w:rsidR="00717C97" w:rsidRPr="00084FFC" w:rsidRDefault="00717C97" w:rsidP="00717C9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3B1FA6">
        <w:rPr>
          <w:color w:val="auto"/>
          <w:sz w:val="28"/>
          <w:szCs w:val="28"/>
        </w:rPr>
        <w:t>. Скорректировать</w:t>
      </w:r>
      <w:r>
        <w:rPr>
          <w:color w:val="auto"/>
          <w:sz w:val="28"/>
          <w:szCs w:val="28"/>
        </w:rPr>
        <w:t xml:space="preserve"> содержание информации на сайтах общеобразовател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ных организаций с учетом </w:t>
      </w:r>
      <w:r w:rsidRPr="003B1FA6">
        <w:rPr>
          <w:color w:val="auto"/>
          <w:sz w:val="28"/>
          <w:szCs w:val="28"/>
        </w:rPr>
        <w:t>значений каждого критерия и показателя</w:t>
      </w:r>
      <w:r w:rsidRPr="00084FFC">
        <w:rPr>
          <w:color w:val="auto"/>
          <w:sz w:val="28"/>
          <w:szCs w:val="28"/>
        </w:rPr>
        <w:t>;</w:t>
      </w:r>
    </w:p>
    <w:p w:rsidR="00717C97" w:rsidRDefault="00717C97" w:rsidP="0071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1FA6">
        <w:rPr>
          <w:rFonts w:ascii="Times New Roman" w:hAnsi="Times New Roman"/>
          <w:sz w:val="28"/>
          <w:szCs w:val="28"/>
        </w:rPr>
        <w:t>Активизировать деятельность по созданию условий для организа</w:t>
      </w:r>
      <w:r>
        <w:rPr>
          <w:rFonts w:ascii="Times New Roman" w:hAnsi="Times New Roman"/>
          <w:sz w:val="28"/>
          <w:szCs w:val="28"/>
        </w:rPr>
        <w:t>ции обучения и воспитания детей-</w:t>
      </w:r>
      <w:r w:rsidRPr="003B1FA6">
        <w:rPr>
          <w:rFonts w:ascii="Times New Roman" w:hAnsi="Times New Roman"/>
          <w:sz w:val="28"/>
          <w:szCs w:val="28"/>
        </w:rPr>
        <w:t>инвалидов;</w:t>
      </w:r>
    </w:p>
    <w:p w:rsidR="00717C97" w:rsidRPr="003B1FA6" w:rsidRDefault="00717C97" w:rsidP="00717C9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5. </w:t>
      </w:r>
      <w:r w:rsidRPr="003B1FA6">
        <w:rPr>
          <w:color w:val="auto"/>
          <w:sz w:val="28"/>
          <w:szCs w:val="28"/>
        </w:rPr>
        <w:t>Довести необходимую информаци</w:t>
      </w:r>
      <w:r>
        <w:rPr>
          <w:color w:val="auto"/>
          <w:sz w:val="28"/>
          <w:szCs w:val="28"/>
        </w:rPr>
        <w:t>ю о деятельности общеобразовател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ных </w:t>
      </w:r>
      <w:r w:rsidRPr="003B1FA6">
        <w:rPr>
          <w:color w:val="auto"/>
          <w:sz w:val="28"/>
          <w:szCs w:val="28"/>
        </w:rPr>
        <w:t>орга</w:t>
      </w:r>
      <w:r>
        <w:rPr>
          <w:color w:val="auto"/>
          <w:sz w:val="28"/>
          <w:szCs w:val="28"/>
        </w:rPr>
        <w:t>низаций</w:t>
      </w:r>
      <w:r w:rsidRPr="003B1FA6">
        <w:rPr>
          <w:color w:val="auto"/>
          <w:sz w:val="28"/>
          <w:szCs w:val="28"/>
        </w:rPr>
        <w:t xml:space="preserve"> до родителей в целях наиболее адекватной оценки ими кач</w:t>
      </w:r>
      <w:r w:rsidRPr="003B1FA6">
        <w:rPr>
          <w:color w:val="auto"/>
          <w:sz w:val="28"/>
          <w:szCs w:val="28"/>
        </w:rPr>
        <w:t>е</w:t>
      </w:r>
      <w:r w:rsidRPr="003B1FA6">
        <w:rPr>
          <w:color w:val="auto"/>
          <w:sz w:val="28"/>
          <w:szCs w:val="28"/>
        </w:rPr>
        <w:t>ства образовательной деятель</w:t>
      </w:r>
      <w:r>
        <w:rPr>
          <w:color w:val="auto"/>
          <w:sz w:val="28"/>
          <w:szCs w:val="28"/>
        </w:rPr>
        <w:t>ности образовательных организаций</w:t>
      </w:r>
      <w:r w:rsidRPr="003B1FA6">
        <w:rPr>
          <w:color w:val="auto"/>
          <w:sz w:val="28"/>
          <w:szCs w:val="28"/>
        </w:rPr>
        <w:t>;</w:t>
      </w:r>
    </w:p>
    <w:p w:rsidR="00717C97" w:rsidRDefault="00717C97" w:rsidP="00717C9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6. </w:t>
      </w:r>
      <w:r w:rsidRPr="003B1FA6">
        <w:rPr>
          <w:color w:val="auto"/>
          <w:sz w:val="28"/>
          <w:szCs w:val="28"/>
        </w:rPr>
        <w:t>При необходимости провести повторную самооценку качества условий осуществления образовательной деятельности на основании анкет, размеще</w:t>
      </w:r>
      <w:r w:rsidRPr="003B1FA6">
        <w:rPr>
          <w:color w:val="auto"/>
          <w:sz w:val="28"/>
          <w:szCs w:val="28"/>
        </w:rPr>
        <w:t>н</w:t>
      </w:r>
      <w:r w:rsidRPr="003B1FA6">
        <w:rPr>
          <w:color w:val="auto"/>
          <w:sz w:val="28"/>
          <w:szCs w:val="28"/>
        </w:rPr>
        <w:t>ных в Приложении.</w:t>
      </w:r>
    </w:p>
    <w:p w:rsidR="00717C97" w:rsidRPr="0031528E" w:rsidRDefault="00717C97" w:rsidP="00717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4FA">
        <w:rPr>
          <w:rFonts w:ascii="Times New Roman" w:hAnsi="Times New Roman" w:cs="Times New Roman"/>
          <w:sz w:val="28"/>
          <w:szCs w:val="28"/>
        </w:rPr>
        <w:t xml:space="preserve">При изучении таблицы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414FA">
        <w:rPr>
          <w:rFonts w:ascii="Times New Roman" w:hAnsi="Times New Roman" w:cs="Times New Roman"/>
          <w:sz w:val="28"/>
          <w:szCs w:val="28"/>
        </w:rPr>
        <w:t xml:space="preserve">«Удовлетворенность граждан качеством оказания услуг» рекомендуем обратить внимание на парадокс, связанный с тем, что чем выше качество предоставляемых </w:t>
      </w:r>
      <w:r w:rsidR="006B11EB">
        <w:rPr>
          <w:rFonts w:ascii="Times New Roman" w:hAnsi="Times New Roman" w:cs="Times New Roman"/>
          <w:sz w:val="28"/>
          <w:szCs w:val="28"/>
        </w:rPr>
        <w:t>обще</w:t>
      </w:r>
      <w:r w:rsidRPr="008414FA">
        <w:rPr>
          <w:rFonts w:ascii="Times New Roman" w:hAnsi="Times New Roman" w:cs="Times New Roman"/>
          <w:sz w:val="28"/>
          <w:szCs w:val="28"/>
        </w:rPr>
        <w:t>образовательной организацией услуг, тем выше к ним требования родителей. И наоборот, закономерно, что родители, не имея полного представления о современных требованиях к условиям осущест</w:t>
      </w:r>
      <w:r w:rsidRPr="008414FA">
        <w:rPr>
          <w:rFonts w:ascii="Times New Roman" w:hAnsi="Times New Roman" w:cs="Times New Roman"/>
          <w:sz w:val="28"/>
          <w:szCs w:val="28"/>
        </w:rPr>
        <w:t>в</w:t>
      </w:r>
      <w:r w:rsidRPr="008414FA">
        <w:rPr>
          <w:rFonts w:ascii="Times New Roman" w:hAnsi="Times New Roman" w:cs="Times New Roman"/>
          <w:sz w:val="28"/>
          <w:szCs w:val="28"/>
        </w:rPr>
        <w:t xml:space="preserve">ления образовательной деятельности в </w:t>
      </w:r>
      <w:r w:rsidR="006B11EB">
        <w:rPr>
          <w:rFonts w:ascii="Times New Roman" w:hAnsi="Times New Roman" w:cs="Times New Roman"/>
          <w:sz w:val="28"/>
          <w:szCs w:val="28"/>
        </w:rPr>
        <w:t>обще</w:t>
      </w:r>
      <w:r w:rsidRPr="008414FA">
        <w:rPr>
          <w:rFonts w:ascii="Times New Roman" w:hAnsi="Times New Roman" w:cs="Times New Roman"/>
          <w:sz w:val="28"/>
          <w:szCs w:val="28"/>
        </w:rPr>
        <w:t>образовательных организациях, з</w:t>
      </w:r>
      <w:r w:rsidRPr="008414FA">
        <w:rPr>
          <w:rFonts w:ascii="Times New Roman" w:hAnsi="Times New Roman" w:cs="Times New Roman"/>
          <w:sz w:val="28"/>
          <w:szCs w:val="28"/>
        </w:rPr>
        <w:t>а</w:t>
      </w:r>
      <w:r w:rsidRPr="008414FA">
        <w:rPr>
          <w:rFonts w:ascii="Times New Roman" w:hAnsi="Times New Roman" w:cs="Times New Roman"/>
          <w:sz w:val="28"/>
          <w:szCs w:val="28"/>
        </w:rPr>
        <w:t>частую завышают свои оценки.</w:t>
      </w:r>
    </w:p>
    <w:p w:rsidR="00853D44" w:rsidRPr="00F025C9" w:rsidRDefault="00853D44" w:rsidP="00853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C9">
        <w:rPr>
          <w:rFonts w:ascii="Times New Roman" w:hAnsi="Times New Roman" w:cs="Times New Roman"/>
          <w:sz w:val="28"/>
          <w:szCs w:val="28"/>
        </w:rPr>
        <w:t>В заключение напоминаем:</w:t>
      </w:r>
    </w:p>
    <w:p w:rsidR="00853D44" w:rsidRPr="00F025C9" w:rsidRDefault="00853D44" w:rsidP="00853D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5C9">
        <w:rPr>
          <w:rFonts w:ascii="Times New Roman" w:hAnsi="Times New Roman" w:cs="Times New Roman"/>
          <w:sz w:val="28"/>
          <w:szCs w:val="28"/>
        </w:rPr>
        <w:t xml:space="preserve">окончательная оценка качества условий осуществления образовательной деятельности </w:t>
      </w:r>
      <w:r w:rsidR="0099723F" w:rsidRPr="00F025C9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="006B11EB" w:rsidRPr="00F025C9">
        <w:rPr>
          <w:rFonts w:ascii="Times New Roman" w:hAnsi="Times New Roman" w:cs="Times New Roman"/>
          <w:bCs/>
          <w:sz w:val="28"/>
          <w:szCs w:val="28"/>
        </w:rPr>
        <w:t>обще</w:t>
      </w:r>
      <w:r w:rsidR="0099723F" w:rsidRPr="00F025C9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расположенных на терр</w:t>
      </w:r>
      <w:r w:rsidR="0099723F" w:rsidRPr="00F025C9">
        <w:rPr>
          <w:rFonts w:ascii="Times New Roman" w:hAnsi="Times New Roman" w:cs="Times New Roman"/>
          <w:bCs/>
          <w:sz w:val="28"/>
          <w:szCs w:val="28"/>
        </w:rPr>
        <w:t>и</w:t>
      </w:r>
      <w:r w:rsidR="0099723F" w:rsidRPr="00F025C9">
        <w:rPr>
          <w:rFonts w:ascii="Times New Roman" w:hAnsi="Times New Roman" w:cs="Times New Roman"/>
          <w:bCs/>
          <w:sz w:val="28"/>
          <w:szCs w:val="28"/>
        </w:rPr>
        <w:t xml:space="preserve">тории </w:t>
      </w:r>
      <w:proofErr w:type="spellStart"/>
      <w:r w:rsidR="0099723F" w:rsidRPr="00F025C9">
        <w:rPr>
          <w:rFonts w:ascii="Times New Roman" w:hAnsi="Times New Roman" w:cs="Times New Roman"/>
          <w:bCs/>
          <w:sz w:val="28"/>
          <w:szCs w:val="28"/>
        </w:rPr>
        <w:t>Тосненского</w:t>
      </w:r>
      <w:proofErr w:type="spellEnd"/>
      <w:r w:rsidR="0099723F" w:rsidRPr="00F025C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F025C9">
        <w:rPr>
          <w:rFonts w:ascii="Times New Roman" w:hAnsi="Times New Roman" w:cs="Times New Roman"/>
          <w:sz w:val="28"/>
          <w:szCs w:val="28"/>
        </w:rPr>
        <w:t xml:space="preserve"> </w:t>
      </w:r>
      <w:r w:rsidRPr="00F025C9">
        <w:rPr>
          <w:rFonts w:ascii="Times New Roman" w:hAnsi="Times New Roman" w:cs="Times New Roman"/>
          <w:bCs/>
          <w:sz w:val="28"/>
          <w:szCs w:val="28"/>
        </w:rPr>
        <w:t>является компетенцией Общественного совета.</w:t>
      </w:r>
    </w:p>
    <w:p w:rsidR="00853D44" w:rsidRDefault="00853D44" w:rsidP="00853D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19B" w:rsidRPr="00717C97" w:rsidRDefault="007F404C" w:rsidP="00C22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717C97">
        <w:rPr>
          <w:rFonts w:ascii="Times New Roman" w:hAnsi="Times New Roman" w:cs="Times New Roman"/>
          <w:b/>
          <w:sz w:val="28"/>
          <w:szCs w:val="28"/>
        </w:rPr>
        <w:lastRenderedPageBreak/>
        <w:t>9. ПРИЛОЖЕНИЯ</w:t>
      </w:r>
    </w:p>
    <w:p w:rsidR="00967706" w:rsidRDefault="00717C97" w:rsidP="00717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F5AC0">
        <w:rPr>
          <w:rFonts w:ascii="Times New Roman" w:hAnsi="Times New Roman" w:cs="Times New Roman"/>
          <w:b/>
          <w:sz w:val="28"/>
          <w:szCs w:val="28"/>
        </w:rPr>
        <w:t>.1. Количественные результаты независимой оценки качества оказ</w:t>
      </w:r>
      <w:r w:rsidRPr="004F5AC0">
        <w:rPr>
          <w:rFonts w:ascii="Times New Roman" w:hAnsi="Times New Roman" w:cs="Times New Roman"/>
          <w:b/>
          <w:sz w:val="28"/>
          <w:szCs w:val="28"/>
        </w:rPr>
        <w:t>а</w:t>
      </w:r>
      <w:r w:rsidRPr="004F5AC0">
        <w:rPr>
          <w:rFonts w:ascii="Times New Roman" w:hAnsi="Times New Roman" w:cs="Times New Roman"/>
          <w:b/>
          <w:sz w:val="28"/>
          <w:szCs w:val="28"/>
        </w:rPr>
        <w:t>ния услуг образовательными организациями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47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D1471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2D1471">
        <w:rPr>
          <w:rFonts w:ascii="Times New Roman" w:hAnsi="Times New Roman" w:cs="Times New Roman"/>
          <w:b/>
          <w:sz w:val="28"/>
          <w:szCs w:val="28"/>
        </w:rPr>
        <w:t>. специальный файл Пр</w:t>
      </w:r>
      <w:r w:rsidRPr="002D1471">
        <w:rPr>
          <w:rFonts w:ascii="Times New Roman" w:hAnsi="Times New Roman" w:cs="Times New Roman"/>
          <w:b/>
          <w:sz w:val="28"/>
          <w:szCs w:val="28"/>
        </w:rPr>
        <w:t>и</w:t>
      </w:r>
      <w:r w:rsidRPr="002D1471">
        <w:rPr>
          <w:rFonts w:ascii="Times New Roman" w:hAnsi="Times New Roman" w:cs="Times New Roman"/>
          <w:b/>
          <w:sz w:val="28"/>
          <w:szCs w:val="28"/>
        </w:rPr>
        <w:t>ложение 9.1)</w:t>
      </w:r>
    </w:p>
    <w:p w:rsidR="00717C97" w:rsidRPr="00C2219B" w:rsidRDefault="00717C97" w:rsidP="00717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9B" w:rsidRDefault="00717C97" w:rsidP="000A6A7A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C2219B">
        <w:rPr>
          <w:sz w:val="28"/>
          <w:szCs w:val="28"/>
        </w:rPr>
        <w:t xml:space="preserve">. Показатели, </w:t>
      </w:r>
      <w:r w:rsidR="00C2219B" w:rsidRPr="00D16667">
        <w:rPr>
          <w:sz w:val="28"/>
          <w:szCs w:val="28"/>
        </w:rPr>
        <w:t xml:space="preserve">характеризующие общие критерии </w:t>
      </w:r>
      <w:proofErr w:type="gramStart"/>
      <w:r w:rsidR="00C2219B" w:rsidRPr="00D16667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C2219B" w:rsidRPr="00D16667"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</w:t>
      </w:r>
      <w:r w:rsidR="00C2219B" w:rsidRPr="00D16667">
        <w:rPr>
          <w:sz w:val="28"/>
          <w:szCs w:val="28"/>
        </w:rPr>
        <w:t>а</w:t>
      </w:r>
      <w:r w:rsidR="00C2219B" w:rsidRPr="00D16667">
        <w:rPr>
          <w:sz w:val="28"/>
          <w:szCs w:val="28"/>
        </w:rPr>
        <w:t>зовательным программам, образовательным программам среднего пр</w:t>
      </w:r>
      <w:r w:rsidR="00C2219B" w:rsidRPr="00D16667">
        <w:rPr>
          <w:sz w:val="28"/>
          <w:szCs w:val="28"/>
        </w:rPr>
        <w:t>о</w:t>
      </w:r>
      <w:r w:rsidR="00C2219B" w:rsidRPr="00D16667">
        <w:rPr>
          <w:sz w:val="28"/>
          <w:szCs w:val="28"/>
        </w:rPr>
        <w:t>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C2219B" w:rsidRPr="00C2219B" w:rsidRDefault="00C2219B" w:rsidP="000A6A7A">
      <w:pPr>
        <w:spacing w:after="0" w:line="240" w:lineRule="auto"/>
        <w:ind w:firstLine="567"/>
        <w:jc w:val="right"/>
      </w:pPr>
    </w:p>
    <w:p w:rsidR="00C2219B" w:rsidRPr="00C2219B" w:rsidRDefault="00C2219B" w:rsidP="000A6A7A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  <w:bookmarkStart w:id="0" w:name="sub_1100"/>
      <w:proofErr w:type="gramStart"/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(Утверждены </w:t>
      </w:r>
      <w:hyperlink w:anchor="sub_0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C2219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Министерства просвещения</w:t>
      </w:r>
      <w:proofErr w:type="gramEnd"/>
    </w:p>
    <w:p w:rsidR="00C2219B" w:rsidRPr="00C2219B" w:rsidRDefault="00C2219B" w:rsidP="000A6A7A">
      <w:pPr>
        <w:spacing w:after="0" w:line="240" w:lineRule="auto"/>
        <w:ind w:firstLine="567"/>
        <w:jc w:val="center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Российской Федера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ции от 13 марта 2019 </w:t>
      </w:r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219B">
        <w:rPr>
          <w:rStyle w:val="ab"/>
          <w:rFonts w:ascii="Times New Roman" w:hAnsi="Times New Roman" w:cs="Times New Roman"/>
          <w:b w:val="0"/>
          <w:sz w:val="28"/>
          <w:szCs w:val="28"/>
        </w:rPr>
        <w:t>114)</w:t>
      </w:r>
      <w:proofErr w:type="gramEnd"/>
    </w:p>
    <w:p w:rsidR="00C2219B" w:rsidRPr="00C2219B" w:rsidRDefault="00C2219B" w:rsidP="000A6A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2219B" w:rsidRDefault="00C2219B" w:rsidP="000A6A7A">
      <w:pPr>
        <w:pStyle w:val="1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</w:t>
      </w:r>
      <w:r w:rsidRPr="00925BE5">
        <w:rPr>
          <w:sz w:val="28"/>
          <w:szCs w:val="28"/>
        </w:rPr>
        <w:t>Показатели, характеризующие открытость и доступность информ</w:t>
      </w:r>
      <w:r w:rsidRPr="00925BE5">
        <w:rPr>
          <w:sz w:val="28"/>
          <w:szCs w:val="28"/>
        </w:rPr>
        <w:t>а</w:t>
      </w:r>
      <w:r w:rsidRPr="00925BE5">
        <w:rPr>
          <w:sz w:val="28"/>
          <w:szCs w:val="28"/>
        </w:rPr>
        <w:t>ции об организации, осуществляющей образовательную деятельность (д</w:t>
      </w:r>
      <w:r w:rsidRPr="00925BE5">
        <w:rPr>
          <w:sz w:val="28"/>
          <w:szCs w:val="28"/>
        </w:rPr>
        <w:t>а</w:t>
      </w:r>
      <w:r w:rsidRPr="00925BE5">
        <w:rPr>
          <w:sz w:val="28"/>
          <w:szCs w:val="28"/>
        </w:rPr>
        <w:t>лее - организации)</w:t>
      </w:r>
      <w:bookmarkEnd w:id="0"/>
    </w:p>
    <w:p w:rsidR="00C2219B" w:rsidRPr="00C2219B" w:rsidRDefault="00C2219B" w:rsidP="00C2219B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072"/>
      </w:tblGrid>
      <w:tr w:rsidR="00C2219B" w:rsidRPr="00C2219B" w:rsidTr="009232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1456F5" w:rsidRDefault="00C2219B" w:rsidP="00C2219B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 xml:space="preserve">№ </w:t>
            </w:r>
            <w:proofErr w:type="spellStart"/>
            <w:proofErr w:type="gramStart"/>
            <w:r w:rsidRPr="001456F5">
              <w:rPr>
                <w:b/>
              </w:rPr>
              <w:t>п</w:t>
            </w:r>
            <w:proofErr w:type="spellEnd"/>
            <w:proofErr w:type="gramEnd"/>
            <w:r w:rsidRPr="001456F5">
              <w:rPr>
                <w:b/>
              </w:rPr>
              <w:t>/</w:t>
            </w:r>
            <w:proofErr w:type="spellStart"/>
            <w:r w:rsidRPr="001456F5">
              <w:rPr>
                <w:b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1456F5" w:rsidRDefault="00C2219B" w:rsidP="00C2219B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>Показатели</w:t>
            </w:r>
          </w:p>
        </w:tc>
      </w:tr>
      <w:tr w:rsidR="00C2219B" w:rsidRPr="00C2219B" w:rsidTr="009232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" w:name="sub_1111"/>
            <w:r w:rsidRPr="00C2219B">
              <w:t>1.1</w:t>
            </w:r>
            <w:bookmarkEnd w:id="1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proofErr w:type="gramStart"/>
            <w:r w:rsidRPr="00C2219B">
              <w:t>Соответствие информации о деятельности организации, размещенной на общедо</w:t>
            </w:r>
            <w:r w:rsidRPr="00C2219B">
              <w:t>с</w:t>
            </w:r>
            <w:r w:rsidRPr="00C2219B">
              <w:t>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</w:tr>
      <w:tr w:rsidR="00C2219B" w:rsidRPr="00C2219B" w:rsidTr="009232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 информационных стендах в помещении организации;</w:t>
            </w:r>
          </w:p>
        </w:tc>
      </w:tr>
      <w:tr w:rsidR="00C2219B" w:rsidRPr="00C2219B" w:rsidTr="009232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C2219B">
            <w:pPr>
              <w:pStyle w:val="ad"/>
            </w:pPr>
            <w:r w:rsidRPr="00C2219B">
              <w:t>- на официальном сайте организации в информаци</w:t>
            </w:r>
            <w:r>
              <w:t>онно-телекоммуникационной сети «Интернет»</w:t>
            </w:r>
            <w:r w:rsidRPr="00C2219B">
              <w:t xml:space="preserve"> (далее - сайт) </w:t>
            </w:r>
          </w:p>
        </w:tc>
      </w:tr>
      <w:tr w:rsidR="00C2219B" w:rsidRPr="00C2219B" w:rsidTr="009232C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2" w:name="sub_1112"/>
            <w:r w:rsidRPr="00C2219B">
              <w:t>1.2</w:t>
            </w:r>
            <w:bookmarkEnd w:id="2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Наличие на официальном сайте организации (учреждения) информации о дистанц</w:t>
            </w:r>
            <w:r w:rsidRPr="00C2219B">
              <w:t>и</w:t>
            </w:r>
            <w:r w:rsidRPr="00C2219B">
              <w:t>онных способах обратной связи и взаимодействия с получателями услуг и их фун</w:t>
            </w:r>
            <w:r w:rsidRPr="00C2219B">
              <w:t>к</w:t>
            </w:r>
            <w:r w:rsidRPr="00C2219B">
              <w:t>ционирование:</w:t>
            </w:r>
          </w:p>
        </w:tc>
      </w:tr>
      <w:tr w:rsidR="00C2219B" w:rsidRPr="00C2219B" w:rsidTr="009232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телефона;</w:t>
            </w:r>
          </w:p>
        </w:tc>
      </w:tr>
      <w:tr w:rsidR="00C2219B" w:rsidRPr="00C2219B" w:rsidTr="009232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электронной почты;</w:t>
            </w:r>
          </w:p>
        </w:tc>
      </w:tr>
      <w:tr w:rsidR="00C2219B" w:rsidRPr="00C2219B" w:rsidTr="009232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электронных сервисов (форма для подачи электронного обращения, получение ко</w:t>
            </w:r>
            <w:r w:rsidRPr="00C2219B">
              <w:t>н</w:t>
            </w:r>
            <w:r w:rsidRPr="00C2219B">
              <w:t>сультации по оказываемым услугам, раздел "Часто задаваемые вопросы");</w:t>
            </w:r>
          </w:p>
        </w:tc>
      </w:tr>
      <w:tr w:rsidR="00C2219B" w:rsidRPr="00C2219B" w:rsidTr="009232C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2219B" w:rsidRPr="00C2219B" w:rsidTr="009232C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3" w:name="sub_1113"/>
            <w:r w:rsidRPr="00C2219B">
              <w:t>1.3</w:t>
            </w:r>
            <w:bookmarkEnd w:id="3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</w:t>
            </w:r>
            <w:r w:rsidRPr="00C2219B">
              <w:t>а</w:t>
            </w:r>
            <w:r w:rsidRPr="00C2219B">
              <w:t>ционных стендах, на сайте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образов</w:t>
            </w:r>
            <w:r w:rsidRPr="00C2219B">
              <w:t>а</w:t>
            </w:r>
            <w:r w:rsidRPr="00C2219B">
              <w:t>тельных услуг)</w:t>
            </w:r>
          </w:p>
        </w:tc>
      </w:tr>
    </w:tbl>
    <w:p w:rsidR="00C2219B" w:rsidRDefault="00C2219B" w:rsidP="00C2219B">
      <w:pPr>
        <w:pStyle w:val="1"/>
        <w:spacing w:before="0" w:after="0"/>
        <w:jc w:val="both"/>
      </w:pPr>
      <w:bookmarkStart w:id="4" w:name="sub_1200"/>
    </w:p>
    <w:p w:rsidR="006B11EB" w:rsidRDefault="006B11EB" w:rsidP="006B11EB"/>
    <w:p w:rsidR="006B11EB" w:rsidRDefault="006B11EB" w:rsidP="006B11EB"/>
    <w:p w:rsidR="006B11EB" w:rsidRPr="006B11EB" w:rsidRDefault="006B11EB" w:rsidP="006B11EB"/>
    <w:p w:rsidR="006B11EB" w:rsidRPr="006B11EB" w:rsidRDefault="00C2219B" w:rsidP="006B11EB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25BE5">
        <w:rPr>
          <w:sz w:val="28"/>
          <w:szCs w:val="28"/>
        </w:rPr>
        <w:lastRenderedPageBreak/>
        <w:t>II. Показатели, характеризующие комфортность условий, в которых осуществляется образовательная деятельность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4"/>
      </w:tblGrid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 xml:space="preserve">№ </w:t>
            </w:r>
            <w:proofErr w:type="spellStart"/>
            <w:proofErr w:type="gramStart"/>
            <w:r w:rsidRPr="001456F5">
              <w:rPr>
                <w:b/>
              </w:rPr>
              <w:t>п</w:t>
            </w:r>
            <w:proofErr w:type="spellEnd"/>
            <w:proofErr w:type="gramEnd"/>
            <w:r w:rsidRPr="001456F5">
              <w:rPr>
                <w:b/>
              </w:rPr>
              <w:t>/</w:t>
            </w:r>
            <w:proofErr w:type="spellStart"/>
            <w:r w:rsidRPr="001456F5">
              <w:rPr>
                <w:b/>
              </w:rPr>
              <w:t>п</w:t>
            </w:r>
            <w:proofErr w:type="spellEnd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>Показатели</w:t>
            </w:r>
          </w:p>
        </w:tc>
      </w:tr>
      <w:tr w:rsidR="00C2219B" w:rsidRPr="00C2219B" w:rsidTr="00C2219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5" w:name="sub_1201"/>
            <w:r w:rsidRPr="00C2219B">
              <w:t>2.1</w:t>
            </w:r>
            <w:bookmarkEnd w:id="5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Обеспечение в организации комфортных условий, в которых осуществляется обр</w:t>
            </w:r>
            <w:r w:rsidRPr="00C2219B">
              <w:t>а</w:t>
            </w:r>
            <w:r w:rsidRPr="00C2219B">
              <w:t>зовательная деятельность: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зоны отдыха (ожидания);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и понятность навигации внутри организации;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и доступность питьевой воды;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и доступность санитарно-гигиенических помещений;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санитарное состояние помещений организации</w:t>
            </w:r>
          </w:p>
        </w:tc>
      </w:tr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6" w:name="sub_1202"/>
            <w:r w:rsidRPr="00C2219B">
              <w:t>2.2</w:t>
            </w:r>
            <w:bookmarkEnd w:id="6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комфортностью усл</w:t>
            </w:r>
            <w:r w:rsidRPr="00C2219B">
              <w:t>о</w:t>
            </w:r>
            <w:r w:rsidRPr="00C2219B">
              <w:t>вий, в которых осуществляется образовательная деятельность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образовательных услуг)</w:t>
            </w:r>
          </w:p>
        </w:tc>
      </w:tr>
    </w:tbl>
    <w:p w:rsidR="00C2219B" w:rsidRDefault="00C2219B" w:rsidP="00C2219B">
      <w:pPr>
        <w:spacing w:after="0" w:line="240" w:lineRule="auto"/>
        <w:rPr>
          <w:sz w:val="24"/>
          <w:szCs w:val="24"/>
        </w:rPr>
      </w:pPr>
    </w:p>
    <w:p w:rsidR="006B11EB" w:rsidRPr="00C2219B" w:rsidRDefault="006B11EB" w:rsidP="00C2219B">
      <w:pPr>
        <w:spacing w:after="0" w:line="240" w:lineRule="auto"/>
        <w:rPr>
          <w:sz w:val="24"/>
          <w:szCs w:val="24"/>
        </w:rPr>
      </w:pPr>
    </w:p>
    <w:p w:rsidR="006B11EB" w:rsidRPr="006B11EB" w:rsidRDefault="00C2219B" w:rsidP="006B11EB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7" w:name="sub_1300"/>
      <w:r w:rsidRPr="00C2219B">
        <w:rPr>
          <w:sz w:val="28"/>
          <w:szCs w:val="28"/>
        </w:rPr>
        <w:t>III. Показатели, характеризующие доступность образовательной де</w:t>
      </w:r>
      <w:r w:rsidRPr="00C2219B">
        <w:rPr>
          <w:sz w:val="28"/>
          <w:szCs w:val="28"/>
        </w:rPr>
        <w:t>я</w:t>
      </w:r>
      <w:r w:rsidRPr="00C2219B">
        <w:rPr>
          <w:sz w:val="28"/>
          <w:szCs w:val="28"/>
        </w:rPr>
        <w:t>тельности для инвалидов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 xml:space="preserve">№ </w:t>
            </w:r>
            <w:proofErr w:type="spellStart"/>
            <w:proofErr w:type="gramStart"/>
            <w:r w:rsidRPr="001456F5">
              <w:rPr>
                <w:b/>
              </w:rPr>
              <w:t>п</w:t>
            </w:r>
            <w:proofErr w:type="spellEnd"/>
            <w:proofErr w:type="gramEnd"/>
            <w:r w:rsidRPr="001456F5">
              <w:rPr>
                <w:b/>
              </w:rPr>
              <w:t>/</w:t>
            </w:r>
            <w:proofErr w:type="spellStart"/>
            <w:r w:rsidRPr="001456F5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>Показатели</w:t>
            </w:r>
          </w:p>
        </w:tc>
      </w:tr>
      <w:tr w:rsidR="00C2219B" w:rsidRPr="00C2219B" w:rsidTr="00C2219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8" w:name="sub_1301"/>
            <w:r w:rsidRPr="00C2219B">
              <w:t>3.1</w:t>
            </w:r>
            <w:bookmarkEnd w:id="8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оборудование входных групп пандусами (подъемными платформами);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выделенных стоянок для автотранспортных средств инвалидов;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адаптированных лифтов, поручней, расширенных дверных проемов;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сменных кресел-колясок;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наличие специально оборудованных санитарно-гигиенических помещений в орг</w:t>
            </w:r>
            <w:r w:rsidRPr="00C2219B">
              <w:t>а</w:t>
            </w:r>
            <w:r w:rsidRPr="00C2219B">
              <w:t>низации</w:t>
            </w:r>
          </w:p>
        </w:tc>
      </w:tr>
      <w:tr w:rsidR="00C2219B" w:rsidRPr="00C2219B" w:rsidTr="00C2219B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9" w:name="sub_1302"/>
            <w:r w:rsidRPr="00C2219B">
              <w:t>3.2</w:t>
            </w:r>
            <w:bookmarkEnd w:id="9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Обеспечение в организации условий доступности, позволяющих инвалидам пол</w:t>
            </w:r>
            <w:r w:rsidRPr="00C2219B">
              <w:t>у</w:t>
            </w:r>
            <w:r w:rsidRPr="00C2219B">
              <w:t>чать образовательные услуги наравне с другими: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дублирование для инвалидов по слуху и зрению звуковой и зрительной информ</w:t>
            </w:r>
            <w:r w:rsidRPr="00C2219B">
              <w:t>а</w:t>
            </w:r>
            <w:r w:rsidRPr="00C2219B">
              <w:t>ции;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дублирование надписей, знаков и иной текстовой и графической информации зн</w:t>
            </w:r>
            <w:r w:rsidRPr="00C2219B">
              <w:t>а</w:t>
            </w:r>
            <w:r w:rsidRPr="00C2219B">
              <w:t>ками, выполненными рельефно-точечным шрифтом Брайля;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 xml:space="preserve">- возможность предоставления инвалидам по слуху (слуху и зрению) услуг </w:t>
            </w:r>
            <w:proofErr w:type="spellStart"/>
            <w:r w:rsidRPr="00C2219B">
              <w:t>сурд</w:t>
            </w:r>
            <w:r w:rsidRPr="00C2219B">
              <w:t>о</w:t>
            </w:r>
            <w:r w:rsidRPr="00C2219B">
              <w:t>переводчика</w:t>
            </w:r>
            <w:proofErr w:type="spellEnd"/>
            <w:r w:rsidRPr="00C2219B">
              <w:t xml:space="preserve"> (</w:t>
            </w:r>
            <w:proofErr w:type="spellStart"/>
            <w:r w:rsidRPr="00C2219B">
              <w:t>тифлосурдопереводчика</w:t>
            </w:r>
            <w:proofErr w:type="spellEnd"/>
            <w:r w:rsidRPr="00C2219B">
              <w:t>);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альтернативной версии сайта организации для инвалидов по зрению;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помощь, оказываемая работниками организации, прошедшими необходимое об</w:t>
            </w:r>
            <w:r w:rsidRPr="00C2219B">
              <w:t>у</w:t>
            </w:r>
            <w:r w:rsidRPr="00C2219B">
              <w:t>чение (инструктирование), по сопровождению инвалидов в помещении организ</w:t>
            </w:r>
            <w:r w:rsidRPr="00C2219B">
              <w:t>а</w:t>
            </w:r>
            <w:r w:rsidRPr="00C2219B">
              <w:t>ции;</w:t>
            </w:r>
          </w:p>
        </w:tc>
      </w:tr>
      <w:tr w:rsidR="00C2219B" w:rsidRPr="00C2219B" w:rsidTr="00C2219B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- возможность предоставления образовательных услуг в дистанционном режиме или на дому</w:t>
            </w:r>
          </w:p>
        </w:tc>
      </w:tr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0" w:name="sub_1303"/>
            <w:r w:rsidRPr="00C2219B">
              <w:t>3.3</w:t>
            </w:r>
            <w:bookmarkEnd w:id="1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доступностью образ</w:t>
            </w:r>
            <w:r w:rsidRPr="00C2219B">
              <w:t>о</w:t>
            </w:r>
            <w:r w:rsidRPr="00C2219B">
              <w:t>вательных услуг для инвалидов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</w:t>
            </w:r>
            <w:r w:rsidRPr="00C2219B">
              <w:t>б</w:t>
            </w:r>
            <w:r w:rsidRPr="00C2219B">
              <w:t>разовательных услуг - инвалидов)</w:t>
            </w:r>
          </w:p>
        </w:tc>
      </w:tr>
    </w:tbl>
    <w:p w:rsidR="00C2219B" w:rsidRPr="00C2219B" w:rsidRDefault="00C2219B" w:rsidP="00C2219B">
      <w:pPr>
        <w:spacing w:after="0" w:line="240" w:lineRule="auto"/>
        <w:rPr>
          <w:sz w:val="24"/>
          <w:szCs w:val="24"/>
        </w:rPr>
      </w:pPr>
    </w:p>
    <w:p w:rsidR="006B11EB" w:rsidRDefault="006B11EB" w:rsidP="00C2219B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11" w:name="sub_1400"/>
    </w:p>
    <w:p w:rsidR="006B11EB" w:rsidRDefault="006B11EB" w:rsidP="006B11EB"/>
    <w:p w:rsidR="006B11EB" w:rsidRPr="006B11EB" w:rsidRDefault="006B11EB" w:rsidP="006B11EB"/>
    <w:p w:rsidR="006B11EB" w:rsidRPr="006B11EB" w:rsidRDefault="00C2219B" w:rsidP="006B11EB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2219B">
        <w:rPr>
          <w:sz w:val="28"/>
          <w:szCs w:val="28"/>
        </w:rPr>
        <w:lastRenderedPageBreak/>
        <w:t>IV. Показатели, характеризующие доброжелательность, вежливость работников организации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 xml:space="preserve">№ </w:t>
            </w:r>
            <w:proofErr w:type="spellStart"/>
            <w:proofErr w:type="gramStart"/>
            <w:r w:rsidRPr="001456F5">
              <w:rPr>
                <w:b/>
              </w:rPr>
              <w:t>п</w:t>
            </w:r>
            <w:proofErr w:type="spellEnd"/>
            <w:proofErr w:type="gramEnd"/>
            <w:r w:rsidRPr="001456F5">
              <w:rPr>
                <w:b/>
              </w:rPr>
              <w:t>/</w:t>
            </w:r>
            <w:proofErr w:type="spellStart"/>
            <w:r w:rsidRPr="001456F5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>Показатели</w:t>
            </w:r>
          </w:p>
        </w:tc>
      </w:tr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2" w:name="sub_1401"/>
            <w:r w:rsidRPr="00C2219B">
              <w:t>4.1</w:t>
            </w:r>
            <w:bookmarkEnd w:id="1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</w:t>
            </w:r>
            <w:r w:rsidRPr="00C2219B">
              <w:t>н</w:t>
            </w:r>
            <w:r w:rsidRPr="00C2219B">
              <w:t>формирование получателя образовательной услуги при непосредственном обращ</w:t>
            </w:r>
            <w:r w:rsidRPr="00C2219B">
              <w:t>е</w:t>
            </w:r>
            <w:r w:rsidRPr="00C2219B">
              <w:t>нии в организацию (например, работники приемной комиссии, секретариата, уче</w:t>
            </w:r>
            <w:r w:rsidRPr="00C2219B">
              <w:t>б</w:t>
            </w:r>
            <w:r w:rsidRPr="00C2219B">
              <w:t>ной части)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образовательных услуг)</w:t>
            </w:r>
          </w:p>
        </w:tc>
      </w:tr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3" w:name="sub_1402"/>
            <w:r w:rsidRPr="00C2219B">
              <w:t>4.2</w:t>
            </w:r>
            <w:bookmarkEnd w:id="13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</w:t>
            </w:r>
            <w:r w:rsidRPr="00C2219B">
              <w:t>а</w:t>
            </w:r>
            <w:r w:rsidRPr="00C2219B">
              <w:t>ние образовательной услуги при обращении в организацию (например, преподав</w:t>
            </w:r>
            <w:r w:rsidRPr="00C2219B">
              <w:t>а</w:t>
            </w:r>
            <w:r w:rsidRPr="00C2219B">
              <w:t>тели, воспитатели, тренеры, инструкторы)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</w:t>
            </w:r>
            <w:r w:rsidRPr="00C2219B">
              <w:t>у</w:t>
            </w:r>
            <w:r w:rsidRPr="00C2219B">
              <w:t>чателей образовательных услуг)</w:t>
            </w:r>
          </w:p>
        </w:tc>
      </w:tr>
      <w:tr w:rsidR="00C2219B" w:rsidRPr="00C2219B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4" w:name="sub_1403"/>
            <w:r w:rsidRPr="00C2219B">
              <w:t>4.3</w:t>
            </w:r>
            <w:bookmarkEnd w:id="14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образовательных услуг)</w:t>
            </w:r>
          </w:p>
        </w:tc>
      </w:tr>
    </w:tbl>
    <w:p w:rsidR="00C2219B" w:rsidRPr="00925BE5" w:rsidRDefault="00C2219B" w:rsidP="00C2219B">
      <w:pPr>
        <w:spacing w:after="0" w:line="240" w:lineRule="auto"/>
        <w:rPr>
          <w:sz w:val="28"/>
          <w:szCs w:val="28"/>
        </w:rPr>
      </w:pPr>
    </w:p>
    <w:p w:rsidR="00C2219B" w:rsidRPr="00925BE5" w:rsidRDefault="00C2219B" w:rsidP="00C2219B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15" w:name="sub_1500"/>
      <w:r w:rsidRPr="00925BE5">
        <w:rPr>
          <w:sz w:val="28"/>
          <w:szCs w:val="28"/>
        </w:rPr>
        <w:t>V. Показатели, характеризующие удовлетворенность условиями осуществления образовательной деятельности организаций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2219B" w:rsidRPr="00925BE5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 xml:space="preserve">№ </w:t>
            </w:r>
            <w:proofErr w:type="spellStart"/>
            <w:proofErr w:type="gramStart"/>
            <w:r w:rsidRPr="001456F5">
              <w:rPr>
                <w:b/>
              </w:rPr>
              <w:t>п</w:t>
            </w:r>
            <w:proofErr w:type="spellEnd"/>
            <w:proofErr w:type="gramEnd"/>
            <w:r w:rsidRPr="001456F5">
              <w:rPr>
                <w:b/>
              </w:rPr>
              <w:t>/</w:t>
            </w:r>
            <w:proofErr w:type="spellStart"/>
            <w:r w:rsidRPr="001456F5">
              <w:rPr>
                <w:b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1456F5" w:rsidRDefault="00C2219B" w:rsidP="00240C62">
            <w:pPr>
              <w:pStyle w:val="ad"/>
              <w:jc w:val="center"/>
              <w:rPr>
                <w:b/>
              </w:rPr>
            </w:pPr>
            <w:r w:rsidRPr="001456F5">
              <w:rPr>
                <w:b/>
              </w:rPr>
              <w:t>Показатели</w:t>
            </w:r>
          </w:p>
        </w:tc>
      </w:tr>
      <w:tr w:rsidR="00C2219B" w:rsidRPr="00925BE5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6" w:name="sub_1501"/>
            <w:r w:rsidRPr="00C2219B">
              <w:t>5.1</w:t>
            </w:r>
            <w:bookmarkEnd w:id="1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которые готовы рекомендовать орган</w:t>
            </w:r>
            <w:r w:rsidRPr="00C2219B">
              <w:t>и</w:t>
            </w:r>
            <w:r w:rsidRPr="00C2219B">
              <w:t>зацию родственникам и знакомым (могли бы ее рекомендовать, если бы была во</w:t>
            </w:r>
            <w:r w:rsidRPr="00C2219B">
              <w:t>з</w:t>
            </w:r>
            <w:r w:rsidRPr="00C2219B">
              <w:t>можность выбора организации)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</w:t>
            </w:r>
            <w:r w:rsidRPr="00C2219B">
              <w:t>б</w:t>
            </w:r>
            <w:r w:rsidRPr="00C2219B">
              <w:t>разовательных услуг)</w:t>
            </w:r>
          </w:p>
        </w:tc>
      </w:tr>
      <w:tr w:rsidR="00C2219B" w:rsidRPr="00925BE5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7" w:name="sub_1502"/>
            <w:r w:rsidRPr="00C2219B">
              <w:t>5.2</w:t>
            </w:r>
            <w:bookmarkEnd w:id="17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удобством графика р</w:t>
            </w:r>
            <w:r w:rsidRPr="00C2219B">
              <w:t>а</w:t>
            </w:r>
            <w:r w:rsidRPr="00C2219B">
              <w:t>боты организации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образовательных услуг)</w:t>
            </w:r>
          </w:p>
        </w:tc>
      </w:tr>
      <w:tr w:rsidR="00C2219B" w:rsidRPr="00925BE5" w:rsidTr="00C2219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9B" w:rsidRPr="00C2219B" w:rsidRDefault="00C2219B" w:rsidP="00240C62">
            <w:pPr>
              <w:pStyle w:val="ad"/>
              <w:jc w:val="center"/>
            </w:pPr>
            <w:bookmarkStart w:id="18" w:name="sub_1503"/>
            <w:r w:rsidRPr="00C2219B">
              <w:t>5.3</w:t>
            </w:r>
            <w:bookmarkEnd w:id="18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19B" w:rsidRPr="00C2219B" w:rsidRDefault="00C2219B" w:rsidP="00240C62">
            <w:pPr>
              <w:pStyle w:val="ad"/>
            </w:pPr>
            <w:r w:rsidRPr="00C2219B"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C2219B">
              <w:t>в</w:t>
            </w:r>
            <w:proofErr w:type="gramEnd"/>
            <w:r w:rsidRPr="00C2219B">
              <w:t xml:space="preserve"> % </w:t>
            </w:r>
            <w:proofErr w:type="gramStart"/>
            <w:r w:rsidRPr="00C2219B">
              <w:t>от</w:t>
            </w:r>
            <w:proofErr w:type="gramEnd"/>
            <w:r w:rsidRPr="00C2219B">
              <w:t xml:space="preserve"> общего числа опрошенных получателей услуг)</w:t>
            </w:r>
          </w:p>
        </w:tc>
      </w:tr>
    </w:tbl>
    <w:p w:rsidR="00C2219B" w:rsidRDefault="00C2219B" w:rsidP="00C22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62" w:rsidRDefault="00240C62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240C62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F404C" w:rsidRPr="007F404C" w:rsidRDefault="00967706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717C97">
        <w:rPr>
          <w:rFonts w:ascii="Times New Roman" w:hAnsi="Times New Roman" w:cs="Times New Roman"/>
          <w:b/>
          <w:sz w:val="28"/>
          <w:szCs w:val="28"/>
        </w:rPr>
        <w:t>3</w:t>
      </w:r>
      <w:r w:rsidR="007F404C">
        <w:rPr>
          <w:rFonts w:ascii="Times New Roman" w:hAnsi="Times New Roman" w:cs="Times New Roman"/>
          <w:b/>
          <w:sz w:val="28"/>
          <w:szCs w:val="28"/>
        </w:rPr>
        <w:t>. К</w:t>
      </w:r>
      <w:r w:rsidR="00717C97">
        <w:rPr>
          <w:rFonts w:ascii="Times New Roman" w:hAnsi="Times New Roman" w:cs="Times New Roman"/>
          <w:b/>
          <w:sz w:val="28"/>
          <w:szCs w:val="28"/>
        </w:rPr>
        <w:t>ритерии, показатели и позиции, по которым выполняют оценку эксперты</w:t>
      </w:r>
    </w:p>
    <w:p w:rsidR="00C2219B" w:rsidRPr="00C2219B" w:rsidRDefault="00C2219B" w:rsidP="00C2219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404C" w:rsidRPr="00C2219B" w:rsidRDefault="007F404C" w:rsidP="00C2219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Критерий 1. </w:t>
      </w:r>
    </w:p>
    <w:p w:rsidR="007F404C" w:rsidRPr="00C2219B" w:rsidRDefault="007F404C" w:rsidP="00C2219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организации, осущест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ляющей образовательную деятельность (далее - организации).</w:t>
      </w:r>
    </w:p>
    <w:p w:rsidR="007F404C" w:rsidRPr="00C2219B" w:rsidRDefault="007F404C" w:rsidP="00C221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404C" w:rsidRPr="00C2219B" w:rsidRDefault="007F404C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 xml:space="preserve">Показатель 1. </w:t>
      </w:r>
      <w:proofErr w:type="gramStart"/>
      <w:r w:rsidRPr="00C2219B">
        <w:rPr>
          <w:rFonts w:ascii="Times New Roman" w:hAnsi="Times New Roman" w:cs="Times New Roman"/>
          <w:b/>
          <w:sz w:val="28"/>
          <w:szCs w:val="28"/>
        </w:rPr>
        <w:t>Соответствие информации о деятельности организ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>ции социальной сферы, размещенной на информационных стендах в п</w:t>
      </w:r>
      <w:r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Pr="00C2219B">
        <w:rPr>
          <w:rFonts w:ascii="Times New Roman" w:hAnsi="Times New Roman" w:cs="Times New Roman"/>
          <w:b/>
          <w:sz w:val="28"/>
          <w:szCs w:val="28"/>
        </w:rPr>
        <w:t>мещении организации социальной сферы, ее содержанию и порядку (фо</w:t>
      </w:r>
      <w:r w:rsidRPr="00C2219B">
        <w:rPr>
          <w:rFonts w:ascii="Times New Roman" w:hAnsi="Times New Roman" w:cs="Times New Roman"/>
          <w:b/>
          <w:sz w:val="28"/>
          <w:szCs w:val="28"/>
        </w:rPr>
        <w:t>р</w:t>
      </w:r>
      <w:r w:rsidRPr="00C2219B">
        <w:rPr>
          <w:rFonts w:ascii="Times New Roman" w:hAnsi="Times New Roman" w:cs="Times New Roman"/>
          <w:b/>
          <w:sz w:val="28"/>
          <w:szCs w:val="28"/>
        </w:rPr>
        <w:t>ме), установленным нормативными правовыми актами</w:t>
      </w:r>
      <w:proofErr w:type="gramEnd"/>
    </w:p>
    <w:p w:rsidR="007F404C" w:rsidRPr="007F404C" w:rsidRDefault="007F404C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187"/>
        <w:gridCol w:w="992"/>
      </w:tblGrid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Позиции, по которым выполняет оценку эксперт</w:t>
            </w:r>
          </w:p>
        </w:tc>
        <w:tc>
          <w:tcPr>
            <w:tcW w:w="992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404C" w:rsidTr="007F404C">
        <w:tc>
          <w:tcPr>
            <w:tcW w:w="567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образовательной организации 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7F404C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>месте нахождения образовательной организации, филиалах (при их нал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чии) 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404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и об 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образовательной организации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копий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9232C7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7F404C" w:rsidRPr="008145FF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7F404C" w:rsidRPr="008145FF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осуществление образовательной деятельности (с приложени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7F404C" w:rsidRPr="008145FF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свидетельства о государственной аккредитации (с приложениями)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7F404C" w:rsidRPr="008145FF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 образовательной организ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ции, утвержденного в установленном законодательством Российской Фед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рации порядке, или бюджетной сметы 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7F404C" w:rsidRPr="008145FF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предусмотренных частью 2 статьи 30 Фед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рального закона «Об образовании в РФ»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7F404C" w:rsidRPr="008145FF" w:rsidRDefault="009232C7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обучающихся, внутреннего трудового ра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404C" w:rsidRPr="008145FF">
              <w:rPr>
                <w:rFonts w:ascii="Times New Roman" w:hAnsi="Times New Roman" w:cs="Times New Roman"/>
                <w:sz w:val="24"/>
                <w:szCs w:val="24"/>
              </w:rPr>
              <w:t>порядка и  коллективного договора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сведений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нормативном сроке обучения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сроке действия государственной аккредитации образовательной програ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мы (при наличии государственной аккредитации)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программы с приложением ее копии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копии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ставе образовательной программы) с приложением их копий (при наличии)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с приложением его копии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разработанных образовательной орг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низацией для обеспечения образовательного процесса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7F404C" w:rsidRPr="001F21F2" w:rsidRDefault="007F404C" w:rsidP="007F404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обучающихся по реализуемым образовательным программам 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Федерации, 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Style w:val="11pt"/>
                <w:rFonts w:eastAsia="Courier New"/>
                <w:sz w:val="24"/>
                <w:szCs w:val="24"/>
              </w:rPr>
              <w:t>о языках образования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7F404C" w:rsidRPr="001F21F2" w:rsidRDefault="007F404C" w:rsidP="007F404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об образовательных стандартах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разования, квалификации и опыта работы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материально-техническом обеспечении образовательной деятельности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количестве вакантных мест для прием</w:t>
            </w:r>
            <w:proofErr w:type="gramStart"/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перевода) по каждой образов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программе, профессии, специальности, направлению подготовки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и условиях предоставления </w:t>
            </w:r>
            <w:proofErr w:type="gramStart"/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стипендий, мер соц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альной поддержки, о наличии общежития, интерната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 об образовании за счет средств физических и (или) юридических лиц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трудоустройстве выпускников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 о результатах самообследования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обучения</w:t>
            </w:r>
            <w:proofErr w:type="gramEnd"/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каждой образовательной программе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размера платы, взимаемой с родителей (законных представителей)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7F404C" w:rsidRPr="001F21F2" w:rsidRDefault="007F404C" w:rsidP="00240C62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в сфере образования, и отчеты об исполнении указанных предписаний (при наличии)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7F404C" w:rsidRPr="001F21F2" w:rsidRDefault="007F404C" w:rsidP="009232C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ная информация</w:t>
            </w:r>
            <w:r w:rsidRPr="001F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 xml:space="preserve">(о независимой оценке качества условий оказания услуг образовательной организации, </w:t>
            </w:r>
            <w:proofErr w:type="gramStart"/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21F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деятельности, иная)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F404C" w:rsidRPr="007F404C" w:rsidRDefault="007F404C" w:rsidP="007F40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219B" w:rsidRDefault="00C2219B" w:rsidP="00240C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04C" w:rsidRPr="00C2219B" w:rsidRDefault="007F404C" w:rsidP="007F40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 xml:space="preserve">Показатель 2. </w:t>
      </w:r>
      <w:proofErr w:type="gramStart"/>
      <w:r w:rsidRPr="00C2219B">
        <w:rPr>
          <w:rFonts w:ascii="Times New Roman" w:hAnsi="Times New Roman" w:cs="Times New Roman"/>
          <w:b/>
          <w:sz w:val="28"/>
          <w:szCs w:val="28"/>
        </w:rPr>
        <w:t>Наличие на официальном сайте организации (учре</w:t>
      </w:r>
      <w:r w:rsidRPr="00C2219B">
        <w:rPr>
          <w:rFonts w:ascii="Times New Roman" w:hAnsi="Times New Roman" w:cs="Times New Roman"/>
          <w:b/>
          <w:sz w:val="28"/>
          <w:szCs w:val="28"/>
        </w:rPr>
        <w:t>ж</w:t>
      </w:r>
      <w:r w:rsidRPr="00C2219B">
        <w:rPr>
          <w:rFonts w:ascii="Times New Roman" w:hAnsi="Times New Roman" w:cs="Times New Roman"/>
          <w:b/>
          <w:sz w:val="28"/>
          <w:szCs w:val="28"/>
        </w:rPr>
        <w:t>дения) информации о дистанционных способах обратной связи и взаим</w:t>
      </w:r>
      <w:r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Pr="00C2219B">
        <w:rPr>
          <w:rFonts w:ascii="Times New Roman" w:hAnsi="Times New Roman" w:cs="Times New Roman"/>
          <w:b/>
          <w:sz w:val="28"/>
          <w:szCs w:val="28"/>
        </w:rPr>
        <w:t>действия с получателями услуг и их функционирование: телефона; эле</w:t>
      </w:r>
      <w:r w:rsidRPr="00C2219B">
        <w:rPr>
          <w:rFonts w:ascii="Times New Roman" w:hAnsi="Times New Roman" w:cs="Times New Roman"/>
          <w:b/>
          <w:sz w:val="28"/>
          <w:szCs w:val="28"/>
        </w:rPr>
        <w:t>к</w:t>
      </w:r>
      <w:r w:rsidRPr="00C2219B">
        <w:rPr>
          <w:rFonts w:ascii="Times New Roman" w:hAnsi="Times New Roman" w:cs="Times New Roman"/>
          <w:b/>
          <w:sz w:val="28"/>
          <w:szCs w:val="28"/>
        </w:rPr>
        <w:t>тронной почты; электронных сервисов (форма для подачи электронного обращения, получение консультации по оказываемым услугам, раздел «Часто задаваемые вопросы»); технической возможности выражения п</w:t>
      </w:r>
      <w:r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Pr="00C2219B">
        <w:rPr>
          <w:rFonts w:ascii="Times New Roman" w:hAnsi="Times New Roman" w:cs="Times New Roman"/>
          <w:b/>
          <w:sz w:val="28"/>
          <w:szCs w:val="28"/>
        </w:rPr>
        <w:t>лучателями образовательных услуг мнения о качестве оказания услуг (н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 xml:space="preserve">личие анкеты для опроса </w:t>
      </w:r>
      <w:r w:rsidR="00C2219B">
        <w:rPr>
          <w:rFonts w:ascii="Times New Roman" w:hAnsi="Times New Roman" w:cs="Times New Roman"/>
          <w:b/>
          <w:sz w:val="28"/>
          <w:szCs w:val="28"/>
        </w:rPr>
        <w:t>граждан или гиперссылки на нее)</w:t>
      </w:r>
      <w:proofErr w:type="gramEnd"/>
    </w:p>
    <w:p w:rsidR="007F404C" w:rsidRDefault="007F404C" w:rsidP="007F4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222"/>
        <w:gridCol w:w="957"/>
      </w:tblGrid>
      <w:tr w:rsidR="007F404C" w:rsidTr="009232C7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7F404C" w:rsidRPr="007F404C" w:rsidRDefault="007F404C" w:rsidP="007F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телями услуг и их функционирование</w:t>
            </w:r>
          </w:p>
        </w:tc>
        <w:tc>
          <w:tcPr>
            <w:tcW w:w="957" w:type="dxa"/>
          </w:tcPr>
          <w:p w:rsidR="00C2219B" w:rsidRDefault="007F404C" w:rsidP="00C2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7F404C" w:rsidRPr="007F404C" w:rsidRDefault="007F404C" w:rsidP="00C22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404C" w:rsidTr="009232C7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957" w:type="dxa"/>
          </w:tcPr>
          <w:p w:rsidR="007F404C" w:rsidRPr="007F404C" w:rsidRDefault="007F404C" w:rsidP="007F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9232C7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957" w:type="dxa"/>
          </w:tcPr>
          <w:p w:rsidR="007F404C" w:rsidRPr="007F404C" w:rsidRDefault="007F404C" w:rsidP="007F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9232C7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957" w:type="dxa"/>
          </w:tcPr>
          <w:p w:rsidR="007F404C" w:rsidRPr="007F404C" w:rsidRDefault="007F404C" w:rsidP="007F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9232C7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957" w:type="dxa"/>
          </w:tcPr>
          <w:p w:rsidR="007F404C" w:rsidRPr="007F404C" w:rsidRDefault="007F404C" w:rsidP="007F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4C" w:rsidTr="009232C7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возможности выражения получателем услуг мнения о качестве условий оказания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957" w:type="dxa"/>
          </w:tcPr>
          <w:p w:rsidR="007F404C" w:rsidRPr="007F404C" w:rsidRDefault="007F404C" w:rsidP="007F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404C" w:rsidRDefault="007F404C" w:rsidP="007F404C"/>
    <w:p w:rsidR="007F404C" w:rsidRPr="00C2219B" w:rsidRDefault="007F404C" w:rsidP="007F404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lastRenderedPageBreak/>
        <w:t>Критерий 2. Комфортность условий, в которых осуществляется обр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зовательная деятельность</w:t>
      </w:r>
    </w:p>
    <w:p w:rsidR="007F404C" w:rsidRPr="00C2219B" w:rsidRDefault="007F404C" w:rsidP="007F4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404C" w:rsidRPr="00C2219B" w:rsidRDefault="007F404C" w:rsidP="007F40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 xml:space="preserve">Показатель 1. </w:t>
      </w:r>
      <w:proofErr w:type="gramStart"/>
      <w:r w:rsidRPr="00C2219B">
        <w:rPr>
          <w:rFonts w:ascii="Times New Roman" w:hAnsi="Times New Roman" w:cs="Times New Roman"/>
          <w:b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деятельность: наличие зоны о</w:t>
      </w:r>
      <w:r w:rsidRPr="00C2219B">
        <w:rPr>
          <w:rFonts w:ascii="Times New Roman" w:hAnsi="Times New Roman" w:cs="Times New Roman"/>
          <w:b/>
          <w:sz w:val="28"/>
          <w:szCs w:val="28"/>
        </w:rPr>
        <w:t>т</w:t>
      </w:r>
      <w:r w:rsidRPr="00C2219B">
        <w:rPr>
          <w:rFonts w:ascii="Times New Roman" w:hAnsi="Times New Roman" w:cs="Times New Roman"/>
          <w:b/>
          <w:sz w:val="28"/>
          <w:szCs w:val="28"/>
        </w:rPr>
        <w:t>дыха (ожидания;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</w:r>
      <w:proofErr w:type="gramEnd"/>
    </w:p>
    <w:p w:rsidR="007F404C" w:rsidRPr="007F404C" w:rsidRDefault="007F404C" w:rsidP="007F40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083"/>
        <w:gridCol w:w="1096"/>
      </w:tblGrid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вляется образовательная деятельность: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 оборудованной соответс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вующей мебелью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и понятность навигации внутри организации 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доступность (доступность общественного транспорта и нал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чие парковки)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записи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получение услуги (по телефону, 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использованием сети «Интернет» на официальном сайте организации и пр.)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4C" w:rsidRPr="007F404C" w:rsidRDefault="007F404C" w:rsidP="00C2219B">
      <w:pPr>
        <w:spacing w:after="0" w:line="240" w:lineRule="auto"/>
        <w:rPr>
          <w:rFonts w:ascii="Times New Roman" w:hAnsi="Times New Roman" w:cs="Times New Roman"/>
        </w:rPr>
      </w:pPr>
    </w:p>
    <w:p w:rsidR="007F404C" w:rsidRPr="00C2219B" w:rsidRDefault="007F404C" w:rsidP="00C2219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Критерий 3. Доступность образовательной деятельности для инвал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дов</w:t>
      </w:r>
    </w:p>
    <w:p w:rsidR="007F404C" w:rsidRPr="00C2219B" w:rsidRDefault="007F404C" w:rsidP="00C221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>Показатель 1. Оборудование территории, прилегающей к зданиям организации, и помещений с учетом доступности для инвалидов: оборуд</w:t>
      </w:r>
      <w:r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Pr="00C2219B">
        <w:rPr>
          <w:rFonts w:ascii="Times New Roman" w:hAnsi="Times New Roman" w:cs="Times New Roman"/>
          <w:b/>
          <w:sz w:val="28"/>
          <w:szCs w:val="28"/>
        </w:rPr>
        <w:t>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</w:t>
      </w:r>
      <w:r w:rsidRPr="007F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19B">
        <w:rPr>
          <w:rFonts w:ascii="Times New Roman" w:hAnsi="Times New Roman" w:cs="Times New Roman"/>
          <w:b/>
          <w:sz w:val="28"/>
          <w:szCs w:val="28"/>
        </w:rPr>
        <w:t>дверных проемов; н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>личие сменных кресел-колясок; наличие специально оборудованных сан</w:t>
      </w:r>
      <w:r w:rsidRPr="00C2219B">
        <w:rPr>
          <w:rFonts w:ascii="Times New Roman" w:hAnsi="Times New Roman" w:cs="Times New Roman"/>
          <w:b/>
          <w:sz w:val="28"/>
          <w:szCs w:val="28"/>
        </w:rPr>
        <w:t>и</w:t>
      </w:r>
      <w:r w:rsidRPr="00C2219B">
        <w:rPr>
          <w:rFonts w:ascii="Times New Roman" w:hAnsi="Times New Roman" w:cs="Times New Roman"/>
          <w:b/>
          <w:sz w:val="28"/>
          <w:szCs w:val="28"/>
        </w:rPr>
        <w:t>тарно-гигиенических помещений в организации</w:t>
      </w:r>
    </w:p>
    <w:p w:rsidR="007F404C" w:rsidRPr="00C2219B" w:rsidRDefault="007F404C" w:rsidP="007F4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083"/>
        <w:gridCol w:w="1096"/>
      </w:tblGrid>
      <w:tr w:rsidR="007F404C" w:rsidRP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404C" w:rsidRP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RP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RP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емов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RP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4C" w:rsidRPr="007F404C" w:rsidTr="007F404C">
        <w:tc>
          <w:tcPr>
            <w:tcW w:w="567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7F404C" w:rsidRPr="00917D76" w:rsidRDefault="007F404C" w:rsidP="00240C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100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4C" w:rsidRPr="00C2219B" w:rsidRDefault="007F404C" w:rsidP="00C2219B">
      <w:pPr>
        <w:spacing w:after="0" w:line="240" w:lineRule="auto"/>
        <w:rPr>
          <w:sz w:val="28"/>
          <w:szCs w:val="28"/>
        </w:rPr>
      </w:pPr>
    </w:p>
    <w:p w:rsidR="007F404C" w:rsidRPr="00C2219B" w:rsidRDefault="007F404C" w:rsidP="00C221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 xml:space="preserve">Показатель 2. </w:t>
      </w:r>
      <w:proofErr w:type="gramStart"/>
      <w:r w:rsidRPr="00C2219B">
        <w:rPr>
          <w:rFonts w:ascii="Times New Roman" w:hAnsi="Times New Roman" w:cs="Times New Roman"/>
          <w:b/>
          <w:sz w:val="28"/>
          <w:szCs w:val="28"/>
        </w:rPr>
        <w:t>Обеспечение в организации условий доступности, п</w:t>
      </w:r>
      <w:r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Pr="00C2219B">
        <w:rPr>
          <w:rFonts w:ascii="Times New Roman" w:hAnsi="Times New Roman" w:cs="Times New Roman"/>
          <w:b/>
          <w:sz w:val="28"/>
          <w:szCs w:val="28"/>
        </w:rPr>
        <w:t>зволяющих инвалидам получать образовательные услуги наравне с др</w:t>
      </w:r>
      <w:r w:rsidRPr="00C2219B">
        <w:rPr>
          <w:rFonts w:ascii="Times New Roman" w:hAnsi="Times New Roman" w:cs="Times New Roman"/>
          <w:b/>
          <w:sz w:val="28"/>
          <w:szCs w:val="28"/>
        </w:rPr>
        <w:t>у</w:t>
      </w:r>
      <w:r w:rsidRPr="00C2219B">
        <w:rPr>
          <w:rFonts w:ascii="Times New Roman" w:hAnsi="Times New Roman" w:cs="Times New Roman"/>
          <w:b/>
          <w:sz w:val="28"/>
          <w:szCs w:val="28"/>
        </w:rPr>
        <w:t>гими: дублирование для инвалидов по слуху и зрению звуковой и зрител</w:t>
      </w:r>
      <w:r w:rsidRPr="00C2219B">
        <w:rPr>
          <w:rFonts w:ascii="Times New Roman" w:hAnsi="Times New Roman" w:cs="Times New Roman"/>
          <w:b/>
          <w:sz w:val="28"/>
          <w:szCs w:val="28"/>
        </w:rPr>
        <w:t>ь</w:t>
      </w:r>
      <w:r w:rsidRPr="00C2219B">
        <w:rPr>
          <w:rFonts w:ascii="Times New Roman" w:hAnsi="Times New Roman" w:cs="Times New Roman"/>
          <w:b/>
          <w:sz w:val="28"/>
          <w:szCs w:val="28"/>
        </w:rPr>
        <w:t>ной информации; дублирование надписей, знаков и иной текстовой и гр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 xml:space="preserve">фической информации знаками, выполненными рельефно-точечным </w:t>
      </w:r>
      <w:r w:rsidRPr="00C22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шрифтом Брайля; возможность предоставления инвалидам по слуху (слуху и зрению) услуг </w:t>
      </w:r>
      <w:proofErr w:type="spellStart"/>
      <w:r w:rsidRPr="00C2219B">
        <w:rPr>
          <w:rFonts w:ascii="Times New Roman" w:hAnsi="Times New Roman" w:cs="Times New Roman"/>
          <w:b/>
          <w:sz w:val="28"/>
          <w:szCs w:val="28"/>
        </w:rPr>
        <w:t>сурдопереводчика</w:t>
      </w:r>
      <w:proofErr w:type="spellEnd"/>
      <w:r w:rsidRPr="00C2219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2219B">
        <w:rPr>
          <w:rFonts w:ascii="Times New Roman" w:hAnsi="Times New Roman" w:cs="Times New Roman"/>
          <w:b/>
          <w:sz w:val="28"/>
          <w:szCs w:val="28"/>
        </w:rPr>
        <w:t>тифлосурдопереводчика</w:t>
      </w:r>
      <w:proofErr w:type="spellEnd"/>
      <w:r w:rsidRPr="00C2219B">
        <w:rPr>
          <w:rFonts w:ascii="Times New Roman" w:hAnsi="Times New Roman" w:cs="Times New Roman"/>
          <w:b/>
          <w:sz w:val="28"/>
          <w:szCs w:val="28"/>
        </w:rPr>
        <w:t>); наличие альтернативной версии сайта организации для инвалидов по зрению;</w:t>
      </w:r>
      <w:proofErr w:type="gramEnd"/>
      <w:r w:rsidRPr="00C2219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Pr="00C2219B">
        <w:rPr>
          <w:rFonts w:ascii="Times New Roman" w:hAnsi="Times New Roman" w:cs="Times New Roman"/>
          <w:b/>
          <w:sz w:val="28"/>
          <w:szCs w:val="28"/>
        </w:rPr>
        <w:t>мощь, оказываемая работниками организации, прошедшими необходимое обучение (инструктирование), по сопровождению инвалидов в помещении организации; наличие возможности предоставления образовательных у</w:t>
      </w:r>
      <w:r w:rsidRPr="00C2219B">
        <w:rPr>
          <w:rFonts w:ascii="Times New Roman" w:hAnsi="Times New Roman" w:cs="Times New Roman"/>
          <w:b/>
          <w:sz w:val="28"/>
          <w:szCs w:val="28"/>
        </w:rPr>
        <w:t>с</w:t>
      </w:r>
      <w:r w:rsidRPr="00C2219B">
        <w:rPr>
          <w:rFonts w:ascii="Times New Roman" w:hAnsi="Times New Roman" w:cs="Times New Roman"/>
          <w:b/>
          <w:sz w:val="28"/>
          <w:szCs w:val="28"/>
        </w:rPr>
        <w:t>луг в д</w:t>
      </w:r>
      <w:r w:rsidR="00C2219B" w:rsidRPr="00C2219B">
        <w:rPr>
          <w:rFonts w:ascii="Times New Roman" w:hAnsi="Times New Roman" w:cs="Times New Roman"/>
          <w:b/>
          <w:sz w:val="28"/>
          <w:szCs w:val="28"/>
        </w:rPr>
        <w:t>истанционном режиме или на дому</w:t>
      </w:r>
    </w:p>
    <w:p w:rsidR="00C2219B" w:rsidRPr="007F404C" w:rsidRDefault="00C2219B" w:rsidP="007F40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2"/>
        <w:gridCol w:w="8086"/>
        <w:gridCol w:w="1096"/>
      </w:tblGrid>
      <w:tr w:rsidR="007F404C" w:rsidTr="007F404C">
        <w:tc>
          <w:tcPr>
            <w:tcW w:w="675" w:type="dxa"/>
          </w:tcPr>
          <w:p w:rsidR="007F404C" w:rsidRPr="007F404C" w:rsidRDefault="007F404C" w:rsidP="0024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7F404C" w:rsidRPr="007F404C" w:rsidRDefault="007F404C" w:rsidP="0024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1100" w:type="dxa"/>
          </w:tcPr>
          <w:p w:rsidR="007F404C" w:rsidRPr="007F404C" w:rsidRDefault="007F404C" w:rsidP="0024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404C" w:rsidTr="007F404C">
        <w:tc>
          <w:tcPr>
            <w:tcW w:w="675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00" w:type="dxa"/>
          </w:tcPr>
          <w:p w:rsidR="007F404C" w:rsidRDefault="007F404C" w:rsidP="007F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4C" w:rsidTr="007F404C">
        <w:tc>
          <w:tcPr>
            <w:tcW w:w="675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F404C" w:rsidRPr="007F404C" w:rsidRDefault="007F404C" w:rsidP="007F4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ции знаками, выполненными рельефно-точечным шрифтом Брайля</w:t>
            </w:r>
          </w:p>
        </w:tc>
        <w:tc>
          <w:tcPr>
            <w:tcW w:w="1100" w:type="dxa"/>
          </w:tcPr>
          <w:p w:rsidR="007F404C" w:rsidRDefault="007F404C" w:rsidP="007F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4C" w:rsidTr="007F404C">
        <w:tc>
          <w:tcPr>
            <w:tcW w:w="675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7F404C" w:rsidRPr="007F404C" w:rsidRDefault="007F404C" w:rsidP="007F4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7F404C" w:rsidRDefault="007F404C" w:rsidP="007F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4C" w:rsidTr="007F404C">
        <w:tc>
          <w:tcPr>
            <w:tcW w:w="675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7F404C" w:rsidRPr="007F404C" w:rsidRDefault="007F404C" w:rsidP="007F4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100" w:type="dxa"/>
          </w:tcPr>
          <w:p w:rsidR="007F404C" w:rsidRDefault="007F404C" w:rsidP="007F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4C" w:rsidTr="007F404C">
        <w:tc>
          <w:tcPr>
            <w:tcW w:w="675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мое обучение (инструктирование), по сопровождению инвалидов в пом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щении организации</w:t>
            </w:r>
          </w:p>
        </w:tc>
        <w:tc>
          <w:tcPr>
            <w:tcW w:w="1100" w:type="dxa"/>
          </w:tcPr>
          <w:p w:rsidR="007F404C" w:rsidRDefault="007F404C" w:rsidP="007F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04C" w:rsidTr="007F404C">
        <w:tc>
          <w:tcPr>
            <w:tcW w:w="675" w:type="dxa"/>
          </w:tcPr>
          <w:p w:rsidR="007F404C" w:rsidRPr="007F404C" w:rsidRDefault="007F404C" w:rsidP="007F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7F404C" w:rsidRPr="007F404C" w:rsidRDefault="007F404C" w:rsidP="007F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образовательных услуг в дистанц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онном режиме или на дому</w:t>
            </w:r>
          </w:p>
        </w:tc>
        <w:tc>
          <w:tcPr>
            <w:tcW w:w="1100" w:type="dxa"/>
          </w:tcPr>
          <w:p w:rsidR="007F404C" w:rsidRDefault="007F404C" w:rsidP="007F4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15E4" w:rsidRDefault="000F15E4" w:rsidP="00C2219B">
      <w:pPr>
        <w:rPr>
          <w:rFonts w:ascii="Times New Roman" w:hAnsi="Times New Roman" w:cs="Times New Roman"/>
          <w:b/>
          <w:sz w:val="28"/>
          <w:szCs w:val="28"/>
        </w:rPr>
      </w:pPr>
      <w:bookmarkStart w:id="19" w:name="P35"/>
      <w:bookmarkStart w:id="20" w:name="_GoBack"/>
      <w:bookmarkEnd w:id="19"/>
      <w:bookmarkEnd w:id="20"/>
    </w:p>
    <w:p w:rsidR="00240C62" w:rsidRDefault="00240C62" w:rsidP="00C2219B">
      <w:pPr>
        <w:rPr>
          <w:rFonts w:ascii="Times New Roman" w:hAnsi="Times New Roman" w:cs="Times New Roman"/>
          <w:b/>
          <w:sz w:val="28"/>
          <w:szCs w:val="28"/>
        </w:rPr>
        <w:sectPr w:rsidR="00240C62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2219B" w:rsidRDefault="00717C97" w:rsidP="00240C6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9.4</w:t>
      </w:r>
      <w:r w:rsidR="00C221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C6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нкета для респондентов</w:t>
      </w:r>
    </w:p>
    <w:p w:rsidR="00C2219B" w:rsidRPr="00C2219B" w:rsidRDefault="00C2219B" w:rsidP="00C221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Анкета</w:t>
      </w:r>
    </w:p>
    <w:p w:rsidR="00C2219B" w:rsidRDefault="00C2219B" w:rsidP="00C221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 xml:space="preserve">для опроса получателей услуг о </w:t>
      </w:r>
      <w:r>
        <w:rPr>
          <w:rFonts w:ascii="Times New Roman" w:hAnsi="Times New Roman" w:cs="Times New Roman"/>
          <w:color w:val="auto"/>
          <w:sz w:val="28"/>
          <w:szCs w:val="28"/>
        </w:rPr>
        <w:t>качестве условий оказания услуг</w:t>
      </w:r>
    </w:p>
    <w:p w:rsidR="00C2219B" w:rsidRDefault="00C2219B" w:rsidP="00C221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организациями социальной сферы</w:t>
      </w:r>
    </w:p>
    <w:p w:rsidR="00C2219B" w:rsidRPr="00C2219B" w:rsidRDefault="00C2219B" w:rsidP="00C2219B">
      <w:pPr>
        <w:spacing w:after="0" w:line="240" w:lineRule="auto"/>
      </w:pPr>
    </w:p>
    <w:p w:rsidR="00C2219B" w:rsidRPr="00C2219B" w:rsidRDefault="00C2219B" w:rsidP="00C221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219B">
        <w:rPr>
          <w:rStyle w:val="ab"/>
          <w:rFonts w:ascii="Times New Roman" w:hAnsi="Times New Roman" w:cs="Times New Roman"/>
        </w:rPr>
        <w:t xml:space="preserve">(Приложение к </w:t>
      </w:r>
      <w:hyperlink w:anchor="sub_1000" w:history="1">
        <w:r w:rsidRPr="00C2219B">
          <w:rPr>
            <w:rStyle w:val="ac"/>
            <w:rFonts w:ascii="Times New Roman" w:hAnsi="Times New Roman" w:cs="Times New Roman"/>
            <w:color w:val="auto"/>
          </w:rPr>
          <w:t>Методике</w:t>
        </w:r>
      </w:hyperlink>
      <w:r w:rsidRPr="00C2219B">
        <w:rPr>
          <w:rStyle w:val="ab"/>
          <w:rFonts w:ascii="Times New Roman" w:hAnsi="Times New Roman" w:cs="Times New Roman"/>
        </w:rPr>
        <w:t xml:space="preserve"> выявления и обобщения мнения граждан о качестве условий оказ</w:t>
      </w:r>
      <w:r w:rsidRPr="00C2219B">
        <w:rPr>
          <w:rStyle w:val="ab"/>
          <w:rFonts w:ascii="Times New Roman" w:hAnsi="Times New Roman" w:cs="Times New Roman"/>
        </w:rPr>
        <w:t>а</w:t>
      </w:r>
      <w:r w:rsidRPr="00C2219B">
        <w:rPr>
          <w:rStyle w:val="ab"/>
          <w:rFonts w:ascii="Times New Roman" w:hAnsi="Times New Roman" w:cs="Times New Roman"/>
        </w:rPr>
        <w:t>ния услуг организациями в сфере культуры, охраны здоровья, образования, социального о</w:t>
      </w:r>
      <w:r w:rsidRPr="00C2219B">
        <w:rPr>
          <w:rStyle w:val="ab"/>
          <w:rFonts w:ascii="Times New Roman" w:hAnsi="Times New Roman" w:cs="Times New Roman"/>
        </w:rPr>
        <w:t>б</w:t>
      </w:r>
      <w:r w:rsidRPr="00C2219B">
        <w:rPr>
          <w:rStyle w:val="ab"/>
          <w:rFonts w:ascii="Times New Roman" w:hAnsi="Times New Roman" w:cs="Times New Roman"/>
        </w:rPr>
        <w:t xml:space="preserve">служивания и федеральными учреждениями медико-социальной экспертизы, утвержденной </w:t>
      </w:r>
      <w:hyperlink w:anchor="sub_0" w:history="1">
        <w:r w:rsidRPr="00C2219B">
          <w:rPr>
            <w:rStyle w:val="ac"/>
            <w:rFonts w:ascii="Times New Roman" w:hAnsi="Times New Roman" w:cs="Times New Roman"/>
            <w:color w:val="auto"/>
          </w:rPr>
          <w:t>приказом</w:t>
        </w:r>
      </w:hyperlink>
      <w:r w:rsidRPr="00C2219B">
        <w:rPr>
          <w:rStyle w:val="ab"/>
          <w:rFonts w:ascii="Times New Roman" w:hAnsi="Times New Roman" w:cs="Times New Roman"/>
        </w:rPr>
        <w:t xml:space="preserve"> Минтруда</w:t>
      </w:r>
      <w:r w:rsidR="00240C62">
        <w:rPr>
          <w:rStyle w:val="ab"/>
          <w:rFonts w:ascii="Times New Roman" w:hAnsi="Times New Roman" w:cs="Times New Roman"/>
        </w:rPr>
        <w:t xml:space="preserve"> России от 30 октября 2018 г. № </w:t>
      </w:r>
      <w:r w:rsidRPr="00C2219B">
        <w:rPr>
          <w:rStyle w:val="ab"/>
          <w:rFonts w:ascii="Times New Roman" w:hAnsi="Times New Roman" w:cs="Times New Roman"/>
        </w:rPr>
        <w:t>675н)</w:t>
      </w:r>
    </w:p>
    <w:p w:rsidR="00C2219B" w:rsidRPr="00C2219B" w:rsidRDefault="00C2219B" w:rsidP="00C2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Уважаемый участник опроса!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</w:t>
      </w:r>
      <w:proofErr w:type="spellStart"/>
      <w:r w:rsidRPr="00C2219B">
        <w:rPr>
          <w:rFonts w:ascii="Times New Roman" w:hAnsi="Times New Roman" w:cs="Times New Roman"/>
          <w:sz w:val="28"/>
          <w:szCs w:val="28"/>
        </w:rPr>
        <w:t>кул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турно-досуговые</w:t>
      </w:r>
      <w:proofErr w:type="spellEnd"/>
      <w:r w:rsidRPr="00C2219B">
        <w:rPr>
          <w:rFonts w:ascii="Times New Roman" w:hAnsi="Times New Roman" w:cs="Times New Roman"/>
          <w:sz w:val="28"/>
          <w:szCs w:val="28"/>
        </w:rPr>
        <w:t xml:space="preserve">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C2219B" w:rsidRPr="00C2219B" w:rsidRDefault="00C2219B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</w:t>
      </w:r>
      <w:r w:rsidRPr="00C2219B">
        <w:rPr>
          <w:rFonts w:ascii="Times New Roman" w:hAnsi="Times New Roman" w:cs="Times New Roman"/>
          <w:sz w:val="28"/>
          <w:szCs w:val="28"/>
        </w:rPr>
        <w:t>ч</w:t>
      </w:r>
      <w:r w:rsidRPr="00C2219B">
        <w:rPr>
          <w:rFonts w:ascii="Times New Roman" w:hAnsi="Times New Roman" w:cs="Times New Roman"/>
          <w:sz w:val="28"/>
          <w:szCs w:val="28"/>
        </w:rPr>
        <w:t>шить работу организаций социальной сферы и повысить качество оказания у</w:t>
      </w:r>
      <w:r w:rsidRPr="00C2219B">
        <w:rPr>
          <w:rFonts w:ascii="Times New Roman" w:hAnsi="Times New Roman" w:cs="Times New Roman"/>
          <w:sz w:val="28"/>
          <w:szCs w:val="28"/>
        </w:rPr>
        <w:t>с</w:t>
      </w:r>
      <w:r w:rsidRPr="00C2219B">
        <w:rPr>
          <w:rFonts w:ascii="Times New Roman" w:hAnsi="Times New Roman" w:cs="Times New Roman"/>
          <w:sz w:val="28"/>
          <w:szCs w:val="28"/>
        </w:rPr>
        <w:t>луг населению.</w:t>
      </w:r>
    </w:p>
    <w:p w:rsidR="00C2219B" w:rsidRPr="00C2219B" w:rsidRDefault="00C2219B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C2219B" w:rsidRPr="00C2219B" w:rsidRDefault="00C2219B" w:rsidP="00C2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зания услуг организациями социальной сферы гарантируется.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1" w:name="sub_10001"/>
      <w:r w:rsidRPr="00C2219B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</w:t>
      </w:r>
      <w:proofErr w:type="gramStart"/>
      <w:r w:rsidRPr="00C2219B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C2219B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ности, размещенной на информационных стендах в помещениях организации?</w:t>
      </w:r>
    </w:p>
    <w:bookmarkEnd w:id="21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sub_10002"/>
      <w:r w:rsidRPr="00C2219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мещении организации?</w:t>
      </w:r>
    </w:p>
    <w:bookmarkEnd w:id="22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3" w:name="sub_10003"/>
      <w:r w:rsidRPr="00C2219B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формацию о ее деятельности?</w:t>
      </w:r>
    </w:p>
    <w:bookmarkEnd w:id="23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5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5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sub_10004"/>
      <w:r w:rsidRPr="00C2219B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219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C2219B">
        <w:rPr>
          <w:rFonts w:ascii="Times New Roman" w:hAnsi="Times New Roman" w:cs="Times New Roman"/>
          <w:sz w:val="28"/>
          <w:szCs w:val="28"/>
        </w:rPr>
        <w:t>?</w:t>
      </w:r>
    </w:p>
    <w:bookmarkEnd w:id="24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05"/>
      <w:r w:rsidRPr="00C2219B">
        <w:rPr>
          <w:rFonts w:ascii="Times New Roman" w:hAnsi="Times New Roman" w:cs="Times New Roman"/>
          <w:sz w:val="28"/>
          <w:szCs w:val="28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 xml:space="preserve">альных услуг, и прочее)? </w:t>
      </w:r>
    </w:p>
    <w:bookmarkEnd w:id="25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9B">
        <w:rPr>
          <w:rFonts w:ascii="Times New Roman" w:hAnsi="Times New Roman" w:cs="Times New Roman"/>
          <w:sz w:val="28"/>
          <w:szCs w:val="28"/>
        </w:rPr>
        <w:t>срока)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 (услуга предоставлена с опозданием)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06"/>
      <w:r w:rsidRPr="00C2219B">
        <w:rPr>
          <w:rFonts w:ascii="Times New Roman" w:hAnsi="Times New Roman" w:cs="Times New Roman"/>
          <w:sz w:val="28"/>
          <w:szCs w:val="28"/>
        </w:rPr>
        <w:t>6. Удовлетворены ли Вы комфортностью условий предоставления услуг в орг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 xml:space="preserve">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</w:t>
      </w:r>
      <w:hyperlink r:id="rId11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C2219B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C2219B">
        <w:rPr>
          <w:rFonts w:ascii="Times New Roman" w:hAnsi="Times New Roman" w:cs="Times New Roman"/>
          <w:sz w:val="28"/>
          <w:szCs w:val="28"/>
        </w:rPr>
        <w:t>т</w:t>
      </w:r>
      <w:r w:rsidRPr="00C2219B">
        <w:rPr>
          <w:rFonts w:ascii="Times New Roman" w:hAnsi="Times New Roman" w:cs="Times New Roman"/>
          <w:sz w:val="28"/>
          <w:szCs w:val="28"/>
        </w:rPr>
        <w:t>венных и муниципальных услуг, при личном посещении в регистратуре или у специалиста организации) и прочие условия)?</w:t>
      </w:r>
    </w:p>
    <w:bookmarkEnd w:id="26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07"/>
      <w:r w:rsidRPr="00C2219B">
        <w:rPr>
          <w:rFonts w:ascii="Times New Roman" w:hAnsi="Times New Roman" w:cs="Times New Roman"/>
          <w:sz w:val="28"/>
          <w:szCs w:val="28"/>
        </w:rPr>
        <w:t>7. Имеете ли Вы (или лицо, представителем которого Вы являетесь) устано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ленную группу инвалидности?</w:t>
      </w:r>
    </w:p>
    <w:bookmarkEnd w:id="27"/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9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9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08"/>
      <w:r w:rsidRPr="00C2219B">
        <w:rPr>
          <w:rFonts w:ascii="Times New Roman" w:hAnsi="Times New Roman" w:cs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28"/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09"/>
      <w:r w:rsidRPr="00C2219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ганизации, обеспечивающих первичный контакт с посетителями и информир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29"/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10"/>
      <w:r w:rsidRPr="00C2219B">
        <w:rPr>
          <w:rFonts w:ascii="Times New Roman" w:hAnsi="Times New Roman" w:cs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нии в организацию (врачи, социальные работники, работники, осуществля</w:t>
      </w:r>
      <w:r w:rsidRPr="00C2219B">
        <w:rPr>
          <w:rFonts w:ascii="Times New Roman" w:hAnsi="Times New Roman" w:cs="Times New Roman"/>
          <w:sz w:val="28"/>
          <w:szCs w:val="28"/>
        </w:rPr>
        <w:t>ю</w:t>
      </w:r>
      <w:r w:rsidRPr="00C2219B">
        <w:rPr>
          <w:rFonts w:ascii="Times New Roman" w:hAnsi="Times New Roman" w:cs="Times New Roman"/>
          <w:sz w:val="28"/>
          <w:szCs w:val="28"/>
        </w:rPr>
        <w:lastRenderedPageBreak/>
        <w:t>щие экспертно-реабилитационную диагностику, преподаватели, тренеры, инс</w:t>
      </w:r>
      <w:r w:rsidRPr="00C2219B">
        <w:rPr>
          <w:rFonts w:ascii="Times New Roman" w:hAnsi="Times New Roman" w:cs="Times New Roman"/>
          <w:sz w:val="28"/>
          <w:szCs w:val="28"/>
        </w:rPr>
        <w:t>т</w:t>
      </w:r>
      <w:r w:rsidRPr="00C2219B">
        <w:rPr>
          <w:rFonts w:ascii="Times New Roman" w:hAnsi="Times New Roman" w:cs="Times New Roman"/>
          <w:sz w:val="28"/>
          <w:szCs w:val="28"/>
        </w:rPr>
        <w:t>рукторы, библиотекари, экскурсоводы и прочие работники)?</w:t>
      </w:r>
    </w:p>
    <w:bookmarkEnd w:id="30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011"/>
      <w:r w:rsidRPr="00C2219B">
        <w:rPr>
          <w:rFonts w:ascii="Times New Roman" w:hAnsi="Times New Roman" w:cs="Times New Roman"/>
          <w:sz w:val="28"/>
          <w:szCs w:val="28"/>
        </w:rPr>
        <w:t>11. Пользовались ли Вы какими-либо дистанционными способами взаимоде</w:t>
      </w:r>
      <w:r w:rsidRPr="00C2219B">
        <w:rPr>
          <w:rFonts w:ascii="Times New Roman" w:hAnsi="Times New Roman" w:cs="Times New Roman"/>
          <w:sz w:val="28"/>
          <w:szCs w:val="28"/>
        </w:rPr>
        <w:t>й</w:t>
      </w:r>
      <w:r w:rsidRPr="00C2219B">
        <w:rPr>
          <w:rFonts w:ascii="Times New Roman" w:hAnsi="Times New Roman" w:cs="Times New Roman"/>
          <w:sz w:val="28"/>
          <w:szCs w:val="28"/>
        </w:rPr>
        <w:t>ствия с организацией (телефон, электронная почта, электронный сервис (форма для подачи электронного обращения (жалобы, предложения), получение ко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сультации п</w:t>
      </w:r>
      <w:r>
        <w:rPr>
          <w:rFonts w:ascii="Times New Roman" w:hAnsi="Times New Roman" w:cs="Times New Roman"/>
          <w:sz w:val="28"/>
          <w:szCs w:val="28"/>
        </w:rPr>
        <w:t>о оказываемым услугам), раздел «Часто задаваемые вопросы»</w:t>
      </w:r>
      <w:r w:rsidRPr="00C2219B">
        <w:rPr>
          <w:rFonts w:ascii="Times New Roman" w:hAnsi="Times New Roman" w:cs="Times New Roman"/>
          <w:sz w:val="28"/>
          <w:szCs w:val="28"/>
        </w:rPr>
        <w:t>, а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кета для опроса граждан на сайте и прочие.)?</w:t>
      </w:r>
    </w:p>
    <w:bookmarkEnd w:id="31"/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1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13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012"/>
      <w:r w:rsidRPr="00C2219B">
        <w:rPr>
          <w:rFonts w:ascii="Times New Roman" w:hAnsi="Times New Roman" w:cs="Times New Roman"/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32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013"/>
      <w:r w:rsidRPr="00C2219B">
        <w:rPr>
          <w:rFonts w:ascii="Times New Roman" w:hAnsi="Times New Roman" w:cs="Times New Roman"/>
          <w:sz w:val="28"/>
          <w:szCs w:val="28"/>
        </w:rPr>
        <w:t>13. Готовы ли Вы рекомендовать данную организацию родственникам и знак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мым (или могли бы Вы ее рекомендовать, если бы была возможность выбора организации)?</w:t>
      </w:r>
    </w:p>
    <w:bookmarkEnd w:id="33"/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014"/>
      <w:r w:rsidRPr="00C2219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2219B">
        <w:rPr>
          <w:rFonts w:ascii="Times New Roman" w:hAnsi="Times New Roman" w:cs="Times New Roman"/>
          <w:sz w:val="28"/>
          <w:szCs w:val="28"/>
        </w:rPr>
        <w:t>Удовлетворены ли Вы организационными условиями предоставления услуг (графиком работы организации (подразделения, отдельных специалистов, п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риодичностью прихода социального работника на дом и прочие); навигацией внутри организации (наличие информационных табличек, указателей, сигнал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 xml:space="preserve">ных табло, </w:t>
      </w:r>
      <w:proofErr w:type="spellStart"/>
      <w:r w:rsidRPr="00C2219B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C2219B">
        <w:rPr>
          <w:rFonts w:ascii="Times New Roman" w:hAnsi="Times New Roman" w:cs="Times New Roman"/>
          <w:sz w:val="28"/>
          <w:szCs w:val="28"/>
        </w:rPr>
        <w:t xml:space="preserve"> и прочее)?</w:t>
      </w:r>
      <w:proofErr w:type="gramEnd"/>
    </w:p>
    <w:bookmarkEnd w:id="34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sub_10015"/>
      <w:r w:rsidRPr="00C2219B">
        <w:rPr>
          <w:rFonts w:ascii="Times New Roman" w:hAnsi="Times New Roman" w:cs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35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6" w:name="sub_10016"/>
      <w:r w:rsidRPr="00C2219B">
        <w:rPr>
          <w:rFonts w:ascii="Times New Roman" w:hAnsi="Times New Roman" w:cs="Times New Roman"/>
          <w:sz w:val="28"/>
          <w:szCs w:val="28"/>
        </w:rPr>
        <w:t>16. Ваши предложения по улучшению условий оказания услуг в данной орган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зации:</w:t>
      </w:r>
    </w:p>
    <w:bookmarkEnd w:id="36"/>
    <w:p w:rsidR="00C2219B" w:rsidRPr="00C2219B" w:rsidRDefault="00C2219B" w:rsidP="00C2219B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2219B" w:rsidRPr="00C2219B" w:rsidRDefault="00C2219B" w:rsidP="00C2219B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lastRenderedPageBreak/>
        <w:t>Сообщите, пожалуйста, некоторые сведения о себе: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7" w:name="sub_10017"/>
      <w:r w:rsidRPr="00C2219B">
        <w:rPr>
          <w:rFonts w:ascii="Times New Roman" w:hAnsi="Times New Roman" w:cs="Times New Roman"/>
          <w:sz w:val="28"/>
          <w:szCs w:val="28"/>
        </w:rPr>
        <w:t>17. Ваш пол</w:t>
      </w:r>
    </w:p>
    <w:bookmarkEnd w:id="37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Мужской</w:t>
      </w:r>
    </w:p>
    <w:p w:rsid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Женский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8" w:name="sub_10018"/>
      <w:r w:rsidRPr="00C2219B">
        <w:rPr>
          <w:rFonts w:ascii="Times New Roman" w:hAnsi="Times New Roman" w:cs="Times New Roman"/>
          <w:sz w:val="28"/>
          <w:szCs w:val="28"/>
        </w:rPr>
        <w:t>18. Ваш возраст __________ (укажите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19B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38"/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C2219B">
        <w:rPr>
          <w:rFonts w:ascii="Times New Roman" w:hAnsi="Times New Roman" w:cs="Times New Roman"/>
          <w:i/>
          <w:sz w:val="28"/>
          <w:szCs w:val="28"/>
        </w:rPr>
        <w:t>Благодарим Вас за участие в опросе!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</w:t>
      </w:r>
    </w:p>
    <w:p w:rsidR="00C2219B" w:rsidRPr="00C2219B" w:rsidRDefault="00C2219B" w:rsidP="00C2219B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219B" w:rsidRPr="00C2219B" w:rsidRDefault="00C2219B" w:rsidP="00C2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19B" w:rsidRPr="00C2219B" w:rsidRDefault="00C2219B" w:rsidP="00C2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C2219B" w:rsidRPr="00C2219B" w:rsidRDefault="00C2219B" w:rsidP="00C2219B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219B" w:rsidRPr="00C2219B" w:rsidRDefault="00C2219B" w:rsidP="00C2219B">
      <w:pPr>
        <w:rPr>
          <w:rFonts w:ascii="Times New Roman" w:hAnsi="Times New Roman" w:cs="Times New Roman"/>
          <w:b/>
          <w:sz w:val="28"/>
          <w:szCs w:val="28"/>
        </w:rPr>
      </w:pPr>
    </w:p>
    <w:p w:rsidR="005B7D53" w:rsidRPr="00F970B9" w:rsidRDefault="00967706" w:rsidP="00C221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</w:t>
      </w:r>
      <w:r w:rsidR="00C221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C6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240C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40C62" w:rsidRPr="00F970B9">
        <w:rPr>
          <w:rFonts w:ascii="Times New Roman" w:hAnsi="Times New Roman" w:cs="Times New Roman"/>
          <w:b/>
          <w:sz w:val="28"/>
          <w:szCs w:val="28"/>
        </w:rPr>
        <w:t>И</w:t>
      </w:r>
      <w:r w:rsidRPr="00F970B9">
        <w:rPr>
          <w:rFonts w:ascii="Times New Roman" w:hAnsi="Times New Roman" w:cs="Times New Roman"/>
          <w:b/>
          <w:sz w:val="28"/>
          <w:szCs w:val="28"/>
        </w:rPr>
        <w:t>спользуемые сокращения</w:t>
      </w:r>
      <w:r w:rsidR="00240C6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817"/>
        <w:gridCol w:w="2280"/>
        <w:gridCol w:w="6757"/>
      </w:tblGrid>
      <w:tr w:rsidR="005B7D53" w:rsidTr="00C2219B">
        <w:tc>
          <w:tcPr>
            <w:tcW w:w="817" w:type="dxa"/>
          </w:tcPr>
          <w:p w:rsidR="005B7D53" w:rsidRPr="00F110AD" w:rsidRDefault="005B7D53" w:rsidP="0020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10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10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110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</w:tcPr>
          <w:p w:rsidR="005B7D53" w:rsidRPr="00F110AD" w:rsidRDefault="005B7D53" w:rsidP="00201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A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Используемое сокращение</w:t>
            </w:r>
          </w:p>
        </w:tc>
        <w:tc>
          <w:tcPr>
            <w:tcW w:w="6757" w:type="dxa"/>
          </w:tcPr>
          <w:p w:rsidR="005B7D53" w:rsidRPr="00F110AD" w:rsidRDefault="00C2219B" w:rsidP="00C2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Полная формулировка</w:t>
            </w:r>
          </w:p>
        </w:tc>
      </w:tr>
      <w:tr w:rsidR="005B7D53" w:rsidTr="00C2219B">
        <w:tc>
          <w:tcPr>
            <w:tcW w:w="817" w:type="dxa"/>
          </w:tcPr>
          <w:p w:rsidR="005B7D53" w:rsidRPr="00F110AD" w:rsidRDefault="00C2219B" w:rsidP="00C2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5B7D53" w:rsidRPr="00F110AD" w:rsidRDefault="00C2219B" w:rsidP="00C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УО ОД</w:t>
            </w:r>
          </w:p>
        </w:tc>
        <w:tc>
          <w:tcPr>
            <w:tcW w:w="6757" w:type="dxa"/>
          </w:tcPr>
          <w:p w:rsidR="005B7D53" w:rsidRPr="00F110AD" w:rsidRDefault="005B7D53" w:rsidP="00201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оценка качества </w:t>
            </w:r>
            <w:r w:rsidR="007D3F2B">
              <w:rPr>
                <w:rFonts w:ascii="Times New Roman" w:hAnsi="Times New Roman" w:cs="Times New Roman"/>
                <w:sz w:val="28"/>
                <w:szCs w:val="28"/>
              </w:rPr>
              <w:t xml:space="preserve">условий осуществления 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</w:tr>
      <w:tr w:rsidR="005B7D53" w:rsidTr="00C2219B">
        <w:tc>
          <w:tcPr>
            <w:tcW w:w="817" w:type="dxa"/>
          </w:tcPr>
          <w:p w:rsidR="005B7D53" w:rsidRPr="00F110AD" w:rsidRDefault="00C2219B" w:rsidP="00C2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5B7D53" w:rsidRPr="00F110AD" w:rsidRDefault="00C2219B" w:rsidP="00C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757" w:type="dxa"/>
          </w:tcPr>
          <w:p w:rsidR="005B7D53" w:rsidRPr="00F110AD" w:rsidRDefault="005B7D53" w:rsidP="00201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</w:t>
            </w:r>
            <w:r w:rsidR="007D3F2B">
              <w:rPr>
                <w:rFonts w:ascii="Times New Roman" w:hAnsi="Times New Roman" w:cs="Times New Roman"/>
                <w:sz w:val="28"/>
                <w:szCs w:val="28"/>
              </w:rPr>
              <w:t xml:space="preserve">условий осуществления 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</w:p>
        </w:tc>
      </w:tr>
      <w:tr w:rsidR="00E03442" w:rsidTr="00C2219B">
        <w:tc>
          <w:tcPr>
            <w:tcW w:w="817" w:type="dxa"/>
          </w:tcPr>
          <w:p w:rsidR="00E03442" w:rsidRDefault="00A93504" w:rsidP="0020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E03442" w:rsidRDefault="00763D0A" w:rsidP="00C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34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757" w:type="dxa"/>
          </w:tcPr>
          <w:p w:rsidR="00E03442" w:rsidRDefault="00240C62" w:rsidP="003D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3D0A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</w:p>
        </w:tc>
      </w:tr>
      <w:tr w:rsidR="005B7D53" w:rsidTr="00C2219B">
        <w:tc>
          <w:tcPr>
            <w:tcW w:w="817" w:type="dxa"/>
          </w:tcPr>
          <w:p w:rsidR="005B7D53" w:rsidRPr="00F110AD" w:rsidRDefault="00A93504" w:rsidP="0020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</w:tcPr>
          <w:p w:rsidR="005B7D53" w:rsidRPr="00F110AD" w:rsidRDefault="005B7D53" w:rsidP="002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6757" w:type="dxa"/>
          </w:tcPr>
          <w:p w:rsidR="005B7D53" w:rsidRPr="00F110AD" w:rsidRDefault="005B7D53" w:rsidP="00201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Услуга по сбору, обобщению и информации о качес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 xml:space="preserve">ве </w:t>
            </w:r>
            <w:r w:rsidR="007D3F2B">
              <w:rPr>
                <w:rFonts w:ascii="Times New Roman" w:hAnsi="Times New Roman" w:cs="Times New Roman"/>
                <w:sz w:val="28"/>
                <w:szCs w:val="28"/>
              </w:rPr>
              <w:t xml:space="preserve">условий осуществления 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10AD">
              <w:rPr>
                <w:rFonts w:ascii="Times New Roman" w:hAnsi="Times New Roman" w:cs="Times New Roman"/>
                <w:sz w:val="28"/>
                <w:szCs w:val="28"/>
              </w:rPr>
              <w:t>ности образовательной организации</w:t>
            </w:r>
          </w:p>
        </w:tc>
      </w:tr>
    </w:tbl>
    <w:p w:rsidR="0061752E" w:rsidRDefault="0061752E" w:rsidP="005B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71" w:rsidRDefault="005B7D53" w:rsidP="003D4BB4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676A71" w:rsidSect="005B7D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08" w:rsidRDefault="00D57F08" w:rsidP="000E3486">
      <w:pPr>
        <w:spacing w:after="0" w:line="240" w:lineRule="auto"/>
      </w:pPr>
      <w:r>
        <w:separator/>
      </w:r>
    </w:p>
  </w:endnote>
  <w:endnote w:type="continuationSeparator" w:id="0">
    <w:p w:rsidR="00D57F08" w:rsidRDefault="00D57F08" w:rsidP="000E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307"/>
      <w:docPartObj>
        <w:docPartGallery w:val="Page Numbers (Bottom of Page)"/>
        <w:docPartUnique/>
      </w:docPartObj>
    </w:sdtPr>
    <w:sdtContent>
      <w:p w:rsidR="00717C97" w:rsidRDefault="00D248B4">
        <w:pPr>
          <w:pStyle w:val="a5"/>
          <w:jc w:val="center"/>
        </w:pPr>
        <w:fldSimple w:instr=" PAGE   \* MERGEFORMAT ">
          <w:r w:rsidR="00F025C9">
            <w:rPr>
              <w:noProof/>
            </w:rPr>
            <w:t>34</w:t>
          </w:r>
        </w:fldSimple>
      </w:p>
    </w:sdtContent>
  </w:sdt>
  <w:p w:rsidR="00717C97" w:rsidRDefault="00717C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08" w:rsidRDefault="00D57F08" w:rsidP="000E3486">
      <w:pPr>
        <w:spacing w:after="0" w:line="240" w:lineRule="auto"/>
      </w:pPr>
      <w:r>
        <w:separator/>
      </w:r>
    </w:p>
  </w:footnote>
  <w:footnote w:type="continuationSeparator" w:id="0">
    <w:p w:rsidR="00D57F08" w:rsidRDefault="00D57F08" w:rsidP="000E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27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5DF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3FE7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02D1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3C5EA2"/>
    <w:multiLevelType w:val="hybridMultilevel"/>
    <w:tmpl w:val="ABB82190"/>
    <w:lvl w:ilvl="0" w:tplc="4F90CC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940E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FF0F3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E554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053A2D"/>
    <w:multiLevelType w:val="hybridMultilevel"/>
    <w:tmpl w:val="78A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57DE5"/>
    <w:multiLevelType w:val="hybridMultilevel"/>
    <w:tmpl w:val="74D0E884"/>
    <w:lvl w:ilvl="0" w:tplc="D7DE1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4429C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014F5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716A16"/>
    <w:multiLevelType w:val="hybridMultilevel"/>
    <w:tmpl w:val="48BA5842"/>
    <w:lvl w:ilvl="0" w:tplc="141C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1F422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EA1EDB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AC3E71"/>
    <w:multiLevelType w:val="hybridMultilevel"/>
    <w:tmpl w:val="2E96A924"/>
    <w:lvl w:ilvl="0" w:tplc="26E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62270"/>
    <w:multiLevelType w:val="hybridMultilevel"/>
    <w:tmpl w:val="DEB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B1E50"/>
    <w:multiLevelType w:val="hybridMultilevel"/>
    <w:tmpl w:val="CDC0F0E2"/>
    <w:lvl w:ilvl="0" w:tplc="865AB80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F5012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D801D2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4"/>
  </w:num>
  <w:num w:numId="14">
    <w:abstractNumId w:val="19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7D53"/>
    <w:rsid w:val="00000154"/>
    <w:rsid w:val="00002004"/>
    <w:rsid w:val="0000239C"/>
    <w:rsid w:val="00002DDC"/>
    <w:rsid w:val="00003816"/>
    <w:rsid w:val="00022177"/>
    <w:rsid w:val="00023374"/>
    <w:rsid w:val="00023CC5"/>
    <w:rsid w:val="0002672C"/>
    <w:rsid w:val="00032B50"/>
    <w:rsid w:val="000369C9"/>
    <w:rsid w:val="0004183A"/>
    <w:rsid w:val="0004691C"/>
    <w:rsid w:val="000502DF"/>
    <w:rsid w:val="00052120"/>
    <w:rsid w:val="00052E22"/>
    <w:rsid w:val="00055E99"/>
    <w:rsid w:val="0006021F"/>
    <w:rsid w:val="00060302"/>
    <w:rsid w:val="00065F72"/>
    <w:rsid w:val="00070EEC"/>
    <w:rsid w:val="00071EF4"/>
    <w:rsid w:val="00072193"/>
    <w:rsid w:val="00076428"/>
    <w:rsid w:val="0008246C"/>
    <w:rsid w:val="000962E6"/>
    <w:rsid w:val="00096EF6"/>
    <w:rsid w:val="000A3909"/>
    <w:rsid w:val="000A3CF3"/>
    <w:rsid w:val="000A6A7A"/>
    <w:rsid w:val="000A7726"/>
    <w:rsid w:val="000B4160"/>
    <w:rsid w:val="000C6E24"/>
    <w:rsid w:val="000C783F"/>
    <w:rsid w:val="000D07FC"/>
    <w:rsid w:val="000D0EF0"/>
    <w:rsid w:val="000D3D8D"/>
    <w:rsid w:val="000D49AB"/>
    <w:rsid w:val="000D5B0A"/>
    <w:rsid w:val="000D5B92"/>
    <w:rsid w:val="000D6D23"/>
    <w:rsid w:val="000D7FC7"/>
    <w:rsid w:val="000E3432"/>
    <w:rsid w:val="000E3486"/>
    <w:rsid w:val="000E58A5"/>
    <w:rsid w:val="000F15E4"/>
    <w:rsid w:val="000F4F60"/>
    <w:rsid w:val="00101AE3"/>
    <w:rsid w:val="00114190"/>
    <w:rsid w:val="0011647A"/>
    <w:rsid w:val="001215B6"/>
    <w:rsid w:val="00122D10"/>
    <w:rsid w:val="00123E45"/>
    <w:rsid w:val="001278B0"/>
    <w:rsid w:val="00127CDA"/>
    <w:rsid w:val="00131900"/>
    <w:rsid w:val="00135569"/>
    <w:rsid w:val="001373CC"/>
    <w:rsid w:val="001418A0"/>
    <w:rsid w:val="00142F86"/>
    <w:rsid w:val="001446D0"/>
    <w:rsid w:val="001456F5"/>
    <w:rsid w:val="00146109"/>
    <w:rsid w:val="001521F3"/>
    <w:rsid w:val="001573C5"/>
    <w:rsid w:val="001607C1"/>
    <w:rsid w:val="0016656A"/>
    <w:rsid w:val="00173CAF"/>
    <w:rsid w:val="00184096"/>
    <w:rsid w:val="00185C91"/>
    <w:rsid w:val="001872E5"/>
    <w:rsid w:val="00190B9C"/>
    <w:rsid w:val="00193DC2"/>
    <w:rsid w:val="001A2684"/>
    <w:rsid w:val="001A5DF1"/>
    <w:rsid w:val="001A7C7B"/>
    <w:rsid w:val="001A7EA4"/>
    <w:rsid w:val="001B765F"/>
    <w:rsid w:val="001D3C17"/>
    <w:rsid w:val="001D4E0A"/>
    <w:rsid w:val="001D5C5F"/>
    <w:rsid w:val="001D6347"/>
    <w:rsid w:val="001D77D5"/>
    <w:rsid w:val="001D787F"/>
    <w:rsid w:val="001E1E07"/>
    <w:rsid w:val="001E3843"/>
    <w:rsid w:val="001E4CED"/>
    <w:rsid w:val="001E63AE"/>
    <w:rsid w:val="001E6619"/>
    <w:rsid w:val="001F5FC0"/>
    <w:rsid w:val="001F79F6"/>
    <w:rsid w:val="00200233"/>
    <w:rsid w:val="002016AA"/>
    <w:rsid w:val="00201E26"/>
    <w:rsid w:val="002040C1"/>
    <w:rsid w:val="00204BD5"/>
    <w:rsid w:val="00222196"/>
    <w:rsid w:val="00226382"/>
    <w:rsid w:val="00227124"/>
    <w:rsid w:val="00231C9A"/>
    <w:rsid w:val="002361CA"/>
    <w:rsid w:val="00237C50"/>
    <w:rsid w:val="00240C62"/>
    <w:rsid w:val="00242B12"/>
    <w:rsid w:val="00243F04"/>
    <w:rsid w:val="00254EEF"/>
    <w:rsid w:val="00260C58"/>
    <w:rsid w:val="00281126"/>
    <w:rsid w:val="002846FB"/>
    <w:rsid w:val="00284839"/>
    <w:rsid w:val="0029390A"/>
    <w:rsid w:val="002A394B"/>
    <w:rsid w:val="002A41E8"/>
    <w:rsid w:val="002A7C26"/>
    <w:rsid w:val="002C4A30"/>
    <w:rsid w:val="002D45C3"/>
    <w:rsid w:val="002D51ED"/>
    <w:rsid w:val="002D52EF"/>
    <w:rsid w:val="002D5409"/>
    <w:rsid w:val="002E0FB2"/>
    <w:rsid w:val="002E26A3"/>
    <w:rsid w:val="002F0A68"/>
    <w:rsid w:val="002F0BB3"/>
    <w:rsid w:val="002F2F4E"/>
    <w:rsid w:val="002F34CC"/>
    <w:rsid w:val="002F70D3"/>
    <w:rsid w:val="002F794D"/>
    <w:rsid w:val="002F7CE9"/>
    <w:rsid w:val="003004FD"/>
    <w:rsid w:val="00301137"/>
    <w:rsid w:val="003018ED"/>
    <w:rsid w:val="0030651D"/>
    <w:rsid w:val="00316D05"/>
    <w:rsid w:val="00320113"/>
    <w:rsid w:val="003226F3"/>
    <w:rsid w:val="00323732"/>
    <w:rsid w:val="00337C1A"/>
    <w:rsid w:val="0034191A"/>
    <w:rsid w:val="00342A8B"/>
    <w:rsid w:val="00345BB8"/>
    <w:rsid w:val="0034776E"/>
    <w:rsid w:val="0035057A"/>
    <w:rsid w:val="00351039"/>
    <w:rsid w:val="00354E34"/>
    <w:rsid w:val="00364176"/>
    <w:rsid w:val="00364EE4"/>
    <w:rsid w:val="0037055C"/>
    <w:rsid w:val="0037229B"/>
    <w:rsid w:val="0038139E"/>
    <w:rsid w:val="00382A62"/>
    <w:rsid w:val="00383E06"/>
    <w:rsid w:val="00387761"/>
    <w:rsid w:val="003915E1"/>
    <w:rsid w:val="00392D1A"/>
    <w:rsid w:val="003947EF"/>
    <w:rsid w:val="00396EF0"/>
    <w:rsid w:val="00397AD3"/>
    <w:rsid w:val="003A42C5"/>
    <w:rsid w:val="003A530C"/>
    <w:rsid w:val="003B18DC"/>
    <w:rsid w:val="003B1FA6"/>
    <w:rsid w:val="003B425F"/>
    <w:rsid w:val="003C4491"/>
    <w:rsid w:val="003C4515"/>
    <w:rsid w:val="003C6207"/>
    <w:rsid w:val="003D0952"/>
    <w:rsid w:val="003D4BB4"/>
    <w:rsid w:val="003E057C"/>
    <w:rsid w:val="003E2FD6"/>
    <w:rsid w:val="003E579F"/>
    <w:rsid w:val="003F35A2"/>
    <w:rsid w:val="00400B4E"/>
    <w:rsid w:val="00406BFF"/>
    <w:rsid w:val="004110FB"/>
    <w:rsid w:val="00413B70"/>
    <w:rsid w:val="004171B4"/>
    <w:rsid w:val="00417ED7"/>
    <w:rsid w:val="00425EB2"/>
    <w:rsid w:val="00426487"/>
    <w:rsid w:val="00427AC8"/>
    <w:rsid w:val="004327BA"/>
    <w:rsid w:val="0044212B"/>
    <w:rsid w:val="00442D3A"/>
    <w:rsid w:val="00446073"/>
    <w:rsid w:val="00447097"/>
    <w:rsid w:val="0045170A"/>
    <w:rsid w:val="00451887"/>
    <w:rsid w:val="00451CC3"/>
    <w:rsid w:val="00452036"/>
    <w:rsid w:val="00456173"/>
    <w:rsid w:val="00456C7E"/>
    <w:rsid w:val="00460774"/>
    <w:rsid w:val="00461B06"/>
    <w:rsid w:val="00473E5B"/>
    <w:rsid w:val="00484058"/>
    <w:rsid w:val="00494500"/>
    <w:rsid w:val="00496841"/>
    <w:rsid w:val="004A0BBF"/>
    <w:rsid w:val="004A3F9D"/>
    <w:rsid w:val="004A466B"/>
    <w:rsid w:val="004A69DD"/>
    <w:rsid w:val="004B4DCC"/>
    <w:rsid w:val="004B56F3"/>
    <w:rsid w:val="004B6B55"/>
    <w:rsid w:val="004B7608"/>
    <w:rsid w:val="004C1CB7"/>
    <w:rsid w:val="004C374C"/>
    <w:rsid w:val="004D0B8A"/>
    <w:rsid w:val="004D0F0F"/>
    <w:rsid w:val="004D749C"/>
    <w:rsid w:val="004E194B"/>
    <w:rsid w:val="004E42D2"/>
    <w:rsid w:val="004E721F"/>
    <w:rsid w:val="004F3E62"/>
    <w:rsid w:val="0050000B"/>
    <w:rsid w:val="00501452"/>
    <w:rsid w:val="0050637F"/>
    <w:rsid w:val="00507F1D"/>
    <w:rsid w:val="00513BEE"/>
    <w:rsid w:val="005159EA"/>
    <w:rsid w:val="00516D25"/>
    <w:rsid w:val="00524D36"/>
    <w:rsid w:val="00533B84"/>
    <w:rsid w:val="005365E2"/>
    <w:rsid w:val="00537E85"/>
    <w:rsid w:val="005445A3"/>
    <w:rsid w:val="005452C7"/>
    <w:rsid w:val="00552DF5"/>
    <w:rsid w:val="005558F1"/>
    <w:rsid w:val="005607D6"/>
    <w:rsid w:val="0056524F"/>
    <w:rsid w:val="00565AFA"/>
    <w:rsid w:val="00565E8A"/>
    <w:rsid w:val="00567508"/>
    <w:rsid w:val="00572D8C"/>
    <w:rsid w:val="00573593"/>
    <w:rsid w:val="00577A2D"/>
    <w:rsid w:val="00584BA2"/>
    <w:rsid w:val="00592D34"/>
    <w:rsid w:val="00594E75"/>
    <w:rsid w:val="00596EFE"/>
    <w:rsid w:val="005A1D8D"/>
    <w:rsid w:val="005B0030"/>
    <w:rsid w:val="005B452E"/>
    <w:rsid w:val="005B6739"/>
    <w:rsid w:val="005B74F0"/>
    <w:rsid w:val="005B7D53"/>
    <w:rsid w:val="005D224C"/>
    <w:rsid w:val="005D2E30"/>
    <w:rsid w:val="005D576A"/>
    <w:rsid w:val="005F50A8"/>
    <w:rsid w:val="005F63D4"/>
    <w:rsid w:val="00600C1A"/>
    <w:rsid w:val="00605859"/>
    <w:rsid w:val="00615A4A"/>
    <w:rsid w:val="0061752E"/>
    <w:rsid w:val="0063115B"/>
    <w:rsid w:val="00635873"/>
    <w:rsid w:val="00635CF5"/>
    <w:rsid w:val="0064686E"/>
    <w:rsid w:val="0065023D"/>
    <w:rsid w:val="00653056"/>
    <w:rsid w:val="006531E1"/>
    <w:rsid w:val="006712A4"/>
    <w:rsid w:val="00676A71"/>
    <w:rsid w:val="00686C56"/>
    <w:rsid w:val="0069314D"/>
    <w:rsid w:val="006B11EB"/>
    <w:rsid w:val="006B4329"/>
    <w:rsid w:val="006B4456"/>
    <w:rsid w:val="006C2228"/>
    <w:rsid w:val="006C785D"/>
    <w:rsid w:val="006D0146"/>
    <w:rsid w:val="006D0773"/>
    <w:rsid w:val="006D1C5C"/>
    <w:rsid w:val="006E0609"/>
    <w:rsid w:val="006E1AE7"/>
    <w:rsid w:val="006F4AD6"/>
    <w:rsid w:val="00704105"/>
    <w:rsid w:val="007146FC"/>
    <w:rsid w:val="00717C97"/>
    <w:rsid w:val="00721D76"/>
    <w:rsid w:val="007277A9"/>
    <w:rsid w:val="00727AF9"/>
    <w:rsid w:val="00732DBA"/>
    <w:rsid w:val="00734ECD"/>
    <w:rsid w:val="00737017"/>
    <w:rsid w:val="00752141"/>
    <w:rsid w:val="00755B64"/>
    <w:rsid w:val="007635FC"/>
    <w:rsid w:val="00763D0A"/>
    <w:rsid w:val="00764646"/>
    <w:rsid w:val="007666E1"/>
    <w:rsid w:val="007673B2"/>
    <w:rsid w:val="00771F22"/>
    <w:rsid w:val="00786B95"/>
    <w:rsid w:val="007944EA"/>
    <w:rsid w:val="007A0A8B"/>
    <w:rsid w:val="007A7F9B"/>
    <w:rsid w:val="007B2CBE"/>
    <w:rsid w:val="007C2CC6"/>
    <w:rsid w:val="007C52AE"/>
    <w:rsid w:val="007D3F1A"/>
    <w:rsid w:val="007D3F2B"/>
    <w:rsid w:val="007D407D"/>
    <w:rsid w:val="007F07F7"/>
    <w:rsid w:val="007F181B"/>
    <w:rsid w:val="007F404C"/>
    <w:rsid w:val="00807DE8"/>
    <w:rsid w:val="00814500"/>
    <w:rsid w:val="00815F8C"/>
    <w:rsid w:val="0082360D"/>
    <w:rsid w:val="0082435B"/>
    <w:rsid w:val="008244DA"/>
    <w:rsid w:val="00831627"/>
    <w:rsid w:val="00834211"/>
    <w:rsid w:val="00837E43"/>
    <w:rsid w:val="00844276"/>
    <w:rsid w:val="008449E5"/>
    <w:rsid w:val="00845C56"/>
    <w:rsid w:val="00846BB1"/>
    <w:rsid w:val="00853D44"/>
    <w:rsid w:val="008554D9"/>
    <w:rsid w:val="00855665"/>
    <w:rsid w:val="0086535E"/>
    <w:rsid w:val="008710EB"/>
    <w:rsid w:val="008713EF"/>
    <w:rsid w:val="008732CA"/>
    <w:rsid w:val="00873B96"/>
    <w:rsid w:val="00876C83"/>
    <w:rsid w:val="00877949"/>
    <w:rsid w:val="00882890"/>
    <w:rsid w:val="00883751"/>
    <w:rsid w:val="00883B51"/>
    <w:rsid w:val="00885755"/>
    <w:rsid w:val="00892807"/>
    <w:rsid w:val="008977A6"/>
    <w:rsid w:val="008A6110"/>
    <w:rsid w:val="008B0907"/>
    <w:rsid w:val="008B1DE6"/>
    <w:rsid w:val="008B23C6"/>
    <w:rsid w:val="008B6192"/>
    <w:rsid w:val="008C1377"/>
    <w:rsid w:val="008C42E9"/>
    <w:rsid w:val="008C6393"/>
    <w:rsid w:val="008D1FEC"/>
    <w:rsid w:val="008E55BB"/>
    <w:rsid w:val="008E6988"/>
    <w:rsid w:val="008F1D27"/>
    <w:rsid w:val="008F2AFD"/>
    <w:rsid w:val="008F737A"/>
    <w:rsid w:val="008F7522"/>
    <w:rsid w:val="00901B03"/>
    <w:rsid w:val="00906566"/>
    <w:rsid w:val="009126AF"/>
    <w:rsid w:val="00912FB0"/>
    <w:rsid w:val="00921E29"/>
    <w:rsid w:val="009232C7"/>
    <w:rsid w:val="00925135"/>
    <w:rsid w:val="00931A3E"/>
    <w:rsid w:val="009373C2"/>
    <w:rsid w:val="00946A50"/>
    <w:rsid w:val="00947953"/>
    <w:rsid w:val="00961DD1"/>
    <w:rsid w:val="00962F86"/>
    <w:rsid w:val="009649A7"/>
    <w:rsid w:val="00964F4A"/>
    <w:rsid w:val="00966670"/>
    <w:rsid w:val="00966944"/>
    <w:rsid w:val="00967706"/>
    <w:rsid w:val="00973A02"/>
    <w:rsid w:val="009820C3"/>
    <w:rsid w:val="00984C07"/>
    <w:rsid w:val="009907FF"/>
    <w:rsid w:val="00993FDF"/>
    <w:rsid w:val="00996907"/>
    <w:rsid w:val="0099723F"/>
    <w:rsid w:val="009A40FA"/>
    <w:rsid w:val="009A7D6F"/>
    <w:rsid w:val="009B4B38"/>
    <w:rsid w:val="009B7B5A"/>
    <w:rsid w:val="009C6CA6"/>
    <w:rsid w:val="009D001B"/>
    <w:rsid w:val="009D41FD"/>
    <w:rsid w:val="009E7FB2"/>
    <w:rsid w:val="009F032B"/>
    <w:rsid w:val="009F1FF5"/>
    <w:rsid w:val="009F2FE8"/>
    <w:rsid w:val="00A00AC6"/>
    <w:rsid w:val="00A052C0"/>
    <w:rsid w:val="00A1226F"/>
    <w:rsid w:val="00A20A7E"/>
    <w:rsid w:val="00A20E0F"/>
    <w:rsid w:val="00A301E6"/>
    <w:rsid w:val="00A30AF7"/>
    <w:rsid w:val="00A33999"/>
    <w:rsid w:val="00A35A34"/>
    <w:rsid w:val="00A36C5C"/>
    <w:rsid w:val="00A3786B"/>
    <w:rsid w:val="00A5154F"/>
    <w:rsid w:val="00A53146"/>
    <w:rsid w:val="00A56A70"/>
    <w:rsid w:val="00A62C99"/>
    <w:rsid w:val="00A62F00"/>
    <w:rsid w:val="00A660B1"/>
    <w:rsid w:val="00A6637F"/>
    <w:rsid w:val="00A67D46"/>
    <w:rsid w:val="00A7055B"/>
    <w:rsid w:val="00A72E18"/>
    <w:rsid w:val="00A74F08"/>
    <w:rsid w:val="00A83D8A"/>
    <w:rsid w:val="00A84279"/>
    <w:rsid w:val="00A860A6"/>
    <w:rsid w:val="00A93504"/>
    <w:rsid w:val="00A95842"/>
    <w:rsid w:val="00AA0F7A"/>
    <w:rsid w:val="00AA1754"/>
    <w:rsid w:val="00AB0F97"/>
    <w:rsid w:val="00AB40D9"/>
    <w:rsid w:val="00AB5741"/>
    <w:rsid w:val="00AC2768"/>
    <w:rsid w:val="00AC3482"/>
    <w:rsid w:val="00AC6C41"/>
    <w:rsid w:val="00AC7A54"/>
    <w:rsid w:val="00AC7EA9"/>
    <w:rsid w:val="00AD06CA"/>
    <w:rsid w:val="00AE23C7"/>
    <w:rsid w:val="00AE66DD"/>
    <w:rsid w:val="00AF1193"/>
    <w:rsid w:val="00AF445A"/>
    <w:rsid w:val="00AF4552"/>
    <w:rsid w:val="00AF469B"/>
    <w:rsid w:val="00B007B6"/>
    <w:rsid w:val="00B022C5"/>
    <w:rsid w:val="00B05109"/>
    <w:rsid w:val="00B249A0"/>
    <w:rsid w:val="00B30533"/>
    <w:rsid w:val="00B326E3"/>
    <w:rsid w:val="00B3426B"/>
    <w:rsid w:val="00B40880"/>
    <w:rsid w:val="00B40C3E"/>
    <w:rsid w:val="00B51AA5"/>
    <w:rsid w:val="00B56391"/>
    <w:rsid w:val="00B610FE"/>
    <w:rsid w:val="00B653E7"/>
    <w:rsid w:val="00B65809"/>
    <w:rsid w:val="00B66D11"/>
    <w:rsid w:val="00B81B0E"/>
    <w:rsid w:val="00B83318"/>
    <w:rsid w:val="00B868B9"/>
    <w:rsid w:val="00B90899"/>
    <w:rsid w:val="00B93E01"/>
    <w:rsid w:val="00B95A38"/>
    <w:rsid w:val="00BA0BA5"/>
    <w:rsid w:val="00BA2F7A"/>
    <w:rsid w:val="00BA36B4"/>
    <w:rsid w:val="00BB08F4"/>
    <w:rsid w:val="00BB0EF0"/>
    <w:rsid w:val="00BC0825"/>
    <w:rsid w:val="00BC1055"/>
    <w:rsid w:val="00BC5FE6"/>
    <w:rsid w:val="00BD082D"/>
    <w:rsid w:val="00BD1521"/>
    <w:rsid w:val="00BD2B71"/>
    <w:rsid w:val="00BE48C6"/>
    <w:rsid w:val="00BE5534"/>
    <w:rsid w:val="00BF11EA"/>
    <w:rsid w:val="00BF762C"/>
    <w:rsid w:val="00C00F72"/>
    <w:rsid w:val="00C10DE1"/>
    <w:rsid w:val="00C1134A"/>
    <w:rsid w:val="00C1230A"/>
    <w:rsid w:val="00C2219B"/>
    <w:rsid w:val="00C24A8F"/>
    <w:rsid w:val="00C27B8E"/>
    <w:rsid w:val="00C27CB9"/>
    <w:rsid w:val="00C33CBC"/>
    <w:rsid w:val="00C36321"/>
    <w:rsid w:val="00C43E0C"/>
    <w:rsid w:val="00C45953"/>
    <w:rsid w:val="00C502C5"/>
    <w:rsid w:val="00C545E7"/>
    <w:rsid w:val="00C5487A"/>
    <w:rsid w:val="00C56401"/>
    <w:rsid w:val="00C67EE5"/>
    <w:rsid w:val="00C73493"/>
    <w:rsid w:val="00C76C11"/>
    <w:rsid w:val="00C8029E"/>
    <w:rsid w:val="00C94D08"/>
    <w:rsid w:val="00CA17A9"/>
    <w:rsid w:val="00CA4B90"/>
    <w:rsid w:val="00CA4D7B"/>
    <w:rsid w:val="00CA6D7B"/>
    <w:rsid w:val="00CB0CCE"/>
    <w:rsid w:val="00CB53BB"/>
    <w:rsid w:val="00CB6FC6"/>
    <w:rsid w:val="00CC47E5"/>
    <w:rsid w:val="00CC5180"/>
    <w:rsid w:val="00CD18F6"/>
    <w:rsid w:val="00CD2E2B"/>
    <w:rsid w:val="00CD3F3E"/>
    <w:rsid w:val="00CE4958"/>
    <w:rsid w:val="00CE5C34"/>
    <w:rsid w:val="00CF04DC"/>
    <w:rsid w:val="00CF64E8"/>
    <w:rsid w:val="00CF6C09"/>
    <w:rsid w:val="00D038B8"/>
    <w:rsid w:val="00D03A6B"/>
    <w:rsid w:val="00D0582B"/>
    <w:rsid w:val="00D20BD3"/>
    <w:rsid w:val="00D248B4"/>
    <w:rsid w:val="00D24927"/>
    <w:rsid w:val="00D26A44"/>
    <w:rsid w:val="00D33E9A"/>
    <w:rsid w:val="00D37155"/>
    <w:rsid w:val="00D43230"/>
    <w:rsid w:val="00D45A94"/>
    <w:rsid w:val="00D46E35"/>
    <w:rsid w:val="00D57F08"/>
    <w:rsid w:val="00D613A8"/>
    <w:rsid w:val="00D7317E"/>
    <w:rsid w:val="00DB028D"/>
    <w:rsid w:val="00DC4935"/>
    <w:rsid w:val="00DC51A7"/>
    <w:rsid w:val="00DC59CC"/>
    <w:rsid w:val="00DD1927"/>
    <w:rsid w:val="00DD2354"/>
    <w:rsid w:val="00DD3259"/>
    <w:rsid w:val="00DE07ED"/>
    <w:rsid w:val="00DF04F4"/>
    <w:rsid w:val="00E03442"/>
    <w:rsid w:val="00E05427"/>
    <w:rsid w:val="00E05B33"/>
    <w:rsid w:val="00E101CF"/>
    <w:rsid w:val="00E12790"/>
    <w:rsid w:val="00E208D4"/>
    <w:rsid w:val="00E23A9F"/>
    <w:rsid w:val="00E271F7"/>
    <w:rsid w:val="00E2781E"/>
    <w:rsid w:val="00E447C4"/>
    <w:rsid w:val="00E46827"/>
    <w:rsid w:val="00E469E8"/>
    <w:rsid w:val="00E503D2"/>
    <w:rsid w:val="00E50839"/>
    <w:rsid w:val="00E56B4C"/>
    <w:rsid w:val="00E61A04"/>
    <w:rsid w:val="00E741F6"/>
    <w:rsid w:val="00E82DF7"/>
    <w:rsid w:val="00E84F2A"/>
    <w:rsid w:val="00E91315"/>
    <w:rsid w:val="00E93D30"/>
    <w:rsid w:val="00E95EB0"/>
    <w:rsid w:val="00E97286"/>
    <w:rsid w:val="00EA262F"/>
    <w:rsid w:val="00EA79F9"/>
    <w:rsid w:val="00EB3878"/>
    <w:rsid w:val="00EB555A"/>
    <w:rsid w:val="00EC7D88"/>
    <w:rsid w:val="00ED3A8D"/>
    <w:rsid w:val="00EE08F0"/>
    <w:rsid w:val="00EE109F"/>
    <w:rsid w:val="00EE296C"/>
    <w:rsid w:val="00EF1F4C"/>
    <w:rsid w:val="00EF4255"/>
    <w:rsid w:val="00F00573"/>
    <w:rsid w:val="00F025C9"/>
    <w:rsid w:val="00F0523E"/>
    <w:rsid w:val="00F121AD"/>
    <w:rsid w:val="00F1320C"/>
    <w:rsid w:val="00F202A1"/>
    <w:rsid w:val="00F27980"/>
    <w:rsid w:val="00F31B75"/>
    <w:rsid w:val="00F332FD"/>
    <w:rsid w:val="00F40C08"/>
    <w:rsid w:val="00F44323"/>
    <w:rsid w:val="00F4465C"/>
    <w:rsid w:val="00F54AA4"/>
    <w:rsid w:val="00F551BF"/>
    <w:rsid w:val="00F555FD"/>
    <w:rsid w:val="00F633BC"/>
    <w:rsid w:val="00F64C1A"/>
    <w:rsid w:val="00F66018"/>
    <w:rsid w:val="00F66341"/>
    <w:rsid w:val="00F6740A"/>
    <w:rsid w:val="00F7087B"/>
    <w:rsid w:val="00F72EDF"/>
    <w:rsid w:val="00F77459"/>
    <w:rsid w:val="00F77E2B"/>
    <w:rsid w:val="00F82E4C"/>
    <w:rsid w:val="00F90C4C"/>
    <w:rsid w:val="00F972A1"/>
    <w:rsid w:val="00FA7E91"/>
    <w:rsid w:val="00FB7ABF"/>
    <w:rsid w:val="00FD200B"/>
    <w:rsid w:val="00FE23E8"/>
    <w:rsid w:val="00FE7E02"/>
    <w:rsid w:val="00FF0C7D"/>
    <w:rsid w:val="00FF1402"/>
    <w:rsid w:val="00FF5090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E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E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bus.gov.ru/pub/ho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42DC9-338C-4D7E-889E-D657F9A5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44</Pages>
  <Words>9832</Words>
  <Characters>56048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2020-09-14T09:19:00Z</cp:lastPrinted>
  <dcterms:created xsi:type="dcterms:W3CDTF">2019-11-08T12:46:00Z</dcterms:created>
  <dcterms:modified xsi:type="dcterms:W3CDTF">2020-09-18T05:48:00Z</dcterms:modified>
</cp:coreProperties>
</file>