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70E7" w14:textId="77777777" w:rsidR="00573D49" w:rsidRDefault="00B335E1" w:rsidP="00B33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5E1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</w:p>
    <w:p w14:paraId="0826DB67" w14:textId="2F454770" w:rsidR="002732C0" w:rsidRPr="00B335E1" w:rsidRDefault="00B335E1" w:rsidP="00B33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5E1">
        <w:rPr>
          <w:rFonts w:ascii="Times New Roman" w:hAnsi="Times New Roman" w:cs="Times New Roman"/>
          <w:b/>
          <w:bCs/>
          <w:sz w:val="32"/>
          <w:szCs w:val="32"/>
        </w:rPr>
        <w:t>курсов повышения квалификации на 2019-202</w:t>
      </w:r>
      <w:r w:rsidR="00573D49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B335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335E1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spellEnd"/>
      <w:r w:rsidRPr="00B335E1">
        <w:rPr>
          <w:rFonts w:ascii="Times New Roman" w:hAnsi="Times New Roman" w:cs="Times New Roman"/>
          <w:b/>
          <w:bCs/>
          <w:sz w:val="32"/>
          <w:szCs w:val="32"/>
        </w:rPr>
        <w:t>/год</w:t>
      </w:r>
    </w:p>
    <w:p w14:paraId="3A625DA2" w14:textId="55D014FE" w:rsidR="00B335E1" w:rsidRPr="00B335E1" w:rsidRDefault="00B335E1" w:rsidP="00B33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5E1">
        <w:rPr>
          <w:rFonts w:ascii="Times New Roman" w:hAnsi="Times New Roman" w:cs="Times New Roman"/>
          <w:b/>
          <w:bCs/>
          <w:sz w:val="32"/>
          <w:szCs w:val="32"/>
        </w:rPr>
        <w:t>ЦПК ЛГУ им. А.С. Пушкина на базе ОО Тосненского района</w:t>
      </w:r>
    </w:p>
    <w:p w14:paraId="2AC2403F" w14:textId="594D75B7" w:rsidR="00B335E1" w:rsidRPr="00B335E1" w:rsidRDefault="00B335E1" w:rsidP="00B335E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335E1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E250F3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B335E1">
        <w:rPr>
          <w:rFonts w:ascii="Times New Roman" w:hAnsi="Times New Roman" w:cs="Times New Roman"/>
          <w:i/>
          <w:iCs/>
          <w:sz w:val="24"/>
          <w:szCs w:val="24"/>
        </w:rPr>
        <w:t>.06.2019</w:t>
      </w:r>
    </w:p>
    <w:p w14:paraId="7B89442E" w14:textId="7FA205BA" w:rsidR="00B335E1" w:rsidRDefault="00B335E1" w:rsidP="00B335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5C2AB15" w14:textId="77777777" w:rsidR="001D693C" w:rsidRDefault="001D693C" w:rsidP="00B335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98169D" w14:textId="3415918F" w:rsidR="00B335E1" w:rsidRDefault="00B335E1" w:rsidP="00E250F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образованием. 520 ч. 2-ой год обучения.</w:t>
      </w:r>
    </w:p>
    <w:p w14:paraId="235F877D" w14:textId="4E1C7086" w:rsidR="000D3877" w:rsidRPr="000D3877" w:rsidRDefault="000D3877" w:rsidP="00E250F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0D3877">
        <w:rPr>
          <w:rFonts w:ascii="Times New Roman" w:hAnsi="Times New Roman" w:cs="Times New Roman"/>
          <w:sz w:val="32"/>
          <w:szCs w:val="32"/>
        </w:rPr>
        <w:t>Внутришкольная система оценки качества образования</w:t>
      </w:r>
      <w:r>
        <w:rPr>
          <w:rFonts w:ascii="Times New Roman" w:hAnsi="Times New Roman" w:cs="Times New Roman"/>
          <w:sz w:val="32"/>
          <w:szCs w:val="32"/>
        </w:rPr>
        <w:t>.72 ч.</w:t>
      </w:r>
    </w:p>
    <w:p w14:paraId="3F8167E4" w14:textId="186FC88A" w:rsidR="000D3877" w:rsidRPr="000D3877" w:rsidRDefault="000D3877" w:rsidP="00E250F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0D3877">
        <w:rPr>
          <w:rFonts w:ascii="Times New Roman" w:hAnsi="Times New Roman" w:cs="Times New Roman"/>
          <w:sz w:val="32"/>
          <w:szCs w:val="32"/>
        </w:rPr>
        <w:t>Интегрированное обучение учащихся с ограниченными возможностями здоровья в условиях общеобразовательной школы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D3877">
        <w:t xml:space="preserve"> </w:t>
      </w:r>
      <w:r w:rsidRPr="000D3877">
        <w:rPr>
          <w:rFonts w:ascii="Times New Roman" w:hAnsi="Times New Roman" w:cs="Times New Roman"/>
          <w:sz w:val="32"/>
          <w:szCs w:val="32"/>
        </w:rPr>
        <w:t>72 ч.</w:t>
      </w:r>
    </w:p>
    <w:p w14:paraId="32B287B2" w14:textId="513EE0DA" w:rsidR="000D3877" w:rsidRPr="000D3877" w:rsidRDefault="000D3877" w:rsidP="00E250F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0D3877">
        <w:rPr>
          <w:rFonts w:ascii="Times New Roman" w:hAnsi="Times New Roman" w:cs="Times New Roman"/>
          <w:sz w:val="32"/>
          <w:szCs w:val="32"/>
        </w:rPr>
        <w:t>Основы религиозных культур и светской этики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D3877">
        <w:t xml:space="preserve"> </w:t>
      </w:r>
      <w:r w:rsidRPr="000D3877">
        <w:rPr>
          <w:rFonts w:ascii="Times New Roman" w:hAnsi="Times New Roman" w:cs="Times New Roman"/>
          <w:sz w:val="32"/>
          <w:szCs w:val="32"/>
        </w:rPr>
        <w:t>72 ч.</w:t>
      </w:r>
    </w:p>
    <w:p w14:paraId="59C42FB4" w14:textId="19D5F8C5" w:rsidR="000D3877" w:rsidRPr="000D3877" w:rsidRDefault="000D3877" w:rsidP="00E250F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0D3877">
        <w:rPr>
          <w:rFonts w:ascii="Times New Roman" w:hAnsi="Times New Roman" w:cs="Times New Roman"/>
          <w:sz w:val="32"/>
          <w:szCs w:val="32"/>
        </w:rPr>
        <w:t>Методика преподавания математики в условиях реализации ФГОС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0D3877">
        <w:rPr>
          <w:rFonts w:ascii="Times New Roman" w:hAnsi="Times New Roman" w:cs="Times New Roman"/>
          <w:sz w:val="32"/>
          <w:szCs w:val="32"/>
        </w:rPr>
        <w:t>72 ч.</w:t>
      </w:r>
    </w:p>
    <w:p w14:paraId="39F6438B" w14:textId="54EA7716" w:rsidR="000D3877" w:rsidRPr="000D3877" w:rsidRDefault="000D3877" w:rsidP="00E250F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0D3877">
        <w:rPr>
          <w:rFonts w:ascii="Times New Roman" w:hAnsi="Times New Roman" w:cs="Times New Roman"/>
          <w:sz w:val="32"/>
          <w:szCs w:val="32"/>
        </w:rPr>
        <w:t>Методика преподавания русского языка и литературы в</w:t>
      </w:r>
      <w:r w:rsidR="001D693C">
        <w:rPr>
          <w:rFonts w:ascii="Times New Roman" w:hAnsi="Times New Roman" w:cs="Times New Roman"/>
          <w:sz w:val="32"/>
          <w:szCs w:val="32"/>
        </w:rPr>
        <w:t> </w:t>
      </w:r>
      <w:r w:rsidRPr="000D3877">
        <w:rPr>
          <w:rFonts w:ascii="Times New Roman" w:hAnsi="Times New Roman" w:cs="Times New Roman"/>
          <w:sz w:val="32"/>
          <w:szCs w:val="32"/>
        </w:rPr>
        <w:t>условиях реализации ФГОС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0D3877">
        <w:rPr>
          <w:rFonts w:ascii="Times New Roman" w:hAnsi="Times New Roman" w:cs="Times New Roman"/>
          <w:sz w:val="32"/>
          <w:szCs w:val="32"/>
        </w:rPr>
        <w:t>72 ч.</w:t>
      </w:r>
    </w:p>
    <w:p w14:paraId="2008F2F5" w14:textId="6087A6FF" w:rsidR="000D3877" w:rsidRPr="000D3877" w:rsidRDefault="000D3877" w:rsidP="00E250F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0D3877">
        <w:rPr>
          <w:rFonts w:ascii="Times New Roman" w:hAnsi="Times New Roman" w:cs="Times New Roman"/>
          <w:sz w:val="32"/>
          <w:szCs w:val="32"/>
        </w:rPr>
        <w:t>Методика преподавания иностранного языка в условиях реализации ФГОС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0D3877">
        <w:rPr>
          <w:rFonts w:ascii="Times New Roman" w:hAnsi="Times New Roman" w:cs="Times New Roman"/>
          <w:sz w:val="32"/>
          <w:szCs w:val="32"/>
        </w:rPr>
        <w:t>72 ч.</w:t>
      </w:r>
    </w:p>
    <w:p w14:paraId="3FD836C2" w14:textId="1F1B1D8A" w:rsidR="001D693C" w:rsidRPr="001D693C" w:rsidRDefault="001D693C" w:rsidP="00E250F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D693C">
        <w:rPr>
          <w:rFonts w:ascii="Times New Roman" w:hAnsi="Times New Roman" w:cs="Times New Roman"/>
          <w:sz w:val="32"/>
          <w:szCs w:val="32"/>
        </w:rPr>
        <w:t>Развитие социально-личностных качеств дошкольников в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1D693C">
        <w:rPr>
          <w:rFonts w:ascii="Times New Roman" w:hAnsi="Times New Roman" w:cs="Times New Roman"/>
          <w:sz w:val="32"/>
          <w:szCs w:val="32"/>
        </w:rPr>
        <w:t>условиях реализации ФГОС ДО. 72 ч.</w:t>
      </w:r>
    </w:p>
    <w:p w14:paraId="195B55D3" w14:textId="67A81873" w:rsidR="001D693C" w:rsidRPr="001D693C" w:rsidRDefault="001D693C" w:rsidP="00E250F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D693C">
        <w:rPr>
          <w:rFonts w:ascii="Times New Roman" w:hAnsi="Times New Roman" w:cs="Times New Roman"/>
          <w:sz w:val="32"/>
          <w:szCs w:val="32"/>
        </w:rPr>
        <w:t>Современные подходы к воспитанию детей раннего возраста в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1D693C">
        <w:rPr>
          <w:rFonts w:ascii="Times New Roman" w:hAnsi="Times New Roman" w:cs="Times New Roman"/>
          <w:sz w:val="32"/>
          <w:szCs w:val="32"/>
        </w:rPr>
        <w:t>условиях реализации ФГОС ДО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1D693C">
        <w:rPr>
          <w:rFonts w:ascii="Times New Roman" w:hAnsi="Times New Roman" w:cs="Times New Roman"/>
          <w:sz w:val="32"/>
          <w:szCs w:val="32"/>
        </w:rPr>
        <w:t>72 ч.</w:t>
      </w:r>
    </w:p>
    <w:p w14:paraId="6A141F3A" w14:textId="5A02D3F3" w:rsidR="001D693C" w:rsidRPr="001D693C" w:rsidRDefault="001D693C" w:rsidP="00E250F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32"/>
          <w:szCs w:val="32"/>
        </w:rPr>
      </w:pPr>
      <w:r w:rsidRPr="001D693C">
        <w:rPr>
          <w:rFonts w:ascii="Times New Roman" w:hAnsi="Times New Roman" w:cs="Times New Roman"/>
          <w:sz w:val="32"/>
          <w:szCs w:val="32"/>
        </w:rPr>
        <w:t>Современные игровые технологии для детей дошкольного возраста в</w:t>
      </w:r>
      <w:r w:rsidR="00573D49">
        <w:rPr>
          <w:rFonts w:ascii="Times New Roman" w:hAnsi="Times New Roman" w:cs="Times New Roman"/>
          <w:sz w:val="32"/>
          <w:szCs w:val="32"/>
        </w:rPr>
        <w:t> </w:t>
      </w:r>
      <w:r w:rsidRPr="001D693C">
        <w:rPr>
          <w:rFonts w:ascii="Times New Roman" w:hAnsi="Times New Roman" w:cs="Times New Roman"/>
          <w:sz w:val="32"/>
          <w:szCs w:val="32"/>
        </w:rPr>
        <w:t>условиях реализации ФГОС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1D693C">
        <w:rPr>
          <w:rFonts w:ascii="Times New Roman" w:hAnsi="Times New Roman" w:cs="Times New Roman"/>
          <w:sz w:val="32"/>
          <w:szCs w:val="32"/>
        </w:rPr>
        <w:t>72 ч.</w:t>
      </w:r>
    </w:p>
    <w:p w14:paraId="2305D0B4" w14:textId="5F7C0BC6" w:rsidR="001D693C" w:rsidRPr="001D693C" w:rsidRDefault="001D693C" w:rsidP="00E250F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32"/>
          <w:szCs w:val="32"/>
        </w:rPr>
      </w:pPr>
      <w:r w:rsidRPr="001D693C">
        <w:rPr>
          <w:rFonts w:ascii="Times New Roman" w:hAnsi="Times New Roman" w:cs="Times New Roman"/>
          <w:sz w:val="32"/>
          <w:szCs w:val="32"/>
        </w:rPr>
        <w:t>Современные технологии художественно-эстетического развития ребенка в условиях реализации ФГОС ДО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1D693C">
        <w:rPr>
          <w:rFonts w:ascii="Times New Roman" w:hAnsi="Times New Roman" w:cs="Times New Roman"/>
          <w:sz w:val="32"/>
          <w:szCs w:val="32"/>
        </w:rPr>
        <w:t>72 ч.</w:t>
      </w:r>
    </w:p>
    <w:p w14:paraId="0A84B329" w14:textId="332A7A09" w:rsidR="001D693C" w:rsidRPr="001D693C" w:rsidRDefault="001D693C" w:rsidP="00E250F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32"/>
          <w:szCs w:val="32"/>
        </w:rPr>
      </w:pPr>
      <w:r w:rsidRPr="001D693C">
        <w:rPr>
          <w:rFonts w:ascii="Times New Roman" w:hAnsi="Times New Roman" w:cs="Times New Roman"/>
          <w:sz w:val="32"/>
          <w:szCs w:val="32"/>
        </w:rPr>
        <w:t>ФГОС дошкольного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1D693C">
        <w:rPr>
          <w:rFonts w:ascii="Times New Roman" w:hAnsi="Times New Roman" w:cs="Times New Roman"/>
          <w:sz w:val="32"/>
          <w:szCs w:val="32"/>
        </w:rPr>
        <w:t>72 ч.</w:t>
      </w:r>
    </w:p>
    <w:p w14:paraId="6884517F" w14:textId="37375858" w:rsidR="00B335E1" w:rsidRDefault="00B335E1" w:rsidP="00B335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BD6E684" w14:textId="77777777" w:rsidR="00573D49" w:rsidRDefault="00573D49" w:rsidP="00E250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263174" w14:textId="77777777" w:rsidR="00573D49" w:rsidRDefault="00573D49" w:rsidP="00E250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583CFE" w14:textId="77777777" w:rsidR="00573D49" w:rsidRDefault="00573D49" w:rsidP="00E250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05290F" w14:textId="77777777" w:rsidR="00573D49" w:rsidRDefault="00573D49" w:rsidP="00E250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A6EEA2A" w14:textId="77777777" w:rsidR="00573D49" w:rsidRDefault="00573D49" w:rsidP="00E250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4085E6" w14:textId="77777777" w:rsidR="00573D49" w:rsidRDefault="00573D49" w:rsidP="00E250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B6A55C2" w14:textId="6C1A33C2" w:rsidR="00B335E1" w:rsidRPr="00B335E1" w:rsidRDefault="00E250F3" w:rsidP="00E250F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250F3">
        <w:rPr>
          <w:rFonts w:ascii="Times New Roman" w:hAnsi="Times New Roman" w:cs="Times New Roman"/>
          <w:i/>
          <w:iCs/>
          <w:sz w:val="24"/>
          <w:szCs w:val="24"/>
        </w:rPr>
        <w:t>МКУ «Информационно-методический центр»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B335E1" w:rsidRPr="00B335E1" w:rsidSect="00573D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12C5"/>
    <w:multiLevelType w:val="hybridMultilevel"/>
    <w:tmpl w:val="D844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56FD"/>
    <w:multiLevelType w:val="hybridMultilevel"/>
    <w:tmpl w:val="0BC0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31B2"/>
    <w:multiLevelType w:val="hybridMultilevel"/>
    <w:tmpl w:val="53E87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34"/>
    <w:rsid w:val="00076F2E"/>
    <w:rsid w:val="000D3877"/>
    <w:rsid w:val="001D693C"/>
    <w:rsid w:val="002732C0"/>
    <w:rsid w:val="00573D49"/>
    <w:rsid w:val="00B335E1"/>
    <w:rsid w:val="00BA1A34"/>
    <w:rsid w:val="00E250F3"/>
    <w:rsid w:val="00E5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1EA9"/>
  <w15:chartTrackingRefBased/>
  <w15:docId w15:val="{7E1ECEA5-9F1F-4A66-AC88-AA05605E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2019-07-01T07:20:00Z</cp:lastPrinted>
  <dcterms:created xsi:type="dcterms:W3CDTF">2019-07-01T06:47:00Z</dcterms:created>
  <dcterms:modified xsi:type="dcterms:W3CDTF">2019-07-02T14:16:00Z</dcterms:modified>
</cp:coreProperties>
</file>