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8" w:rsidRPr="0084648B" w:rsidRDefault="001A0F08" w:rsidP="001A0F08">
      <w:pPr>
        <w:ind w:right="283"/>
        <w:contextualSpacing/>
        <w:jc w:val="both"/>
        <w:rPr>
          <w:sz w:val="27"/>
          <w:szCs w:val="27"/>
        </w:rPr>
      </w:pPr>
      <w:r w:rsidRPr="0084648B">
        <w:rPr>
          <w:sz w:val="27"/>
          <w:szCs w:val="27"/>
        </w:rPr>
        <w:t>В 2017-2018 учебном году в районе проведены 19 предметных олимпиад всероссийской олимпиады школьников, в которых приняли участие: на школьном этапе - 4193 обучающихся, в муниципальном этапе - 1513 учащихся 5-11 классов; из них победителями стали 81 человек, призерами - 194 учеников.</w:t>
      </w:r>
    </w:p>
    <w:p w:rsidR="001A0F08" w:rsidRPr="0084648B" w:rsidRDefault="001A0F08" w:rsidP="001A0F08">
      <w:pPr>
        <w:ind w:right="283"/>
        <w:contextualSpacing/>
        <w:jc w:val="both"/>
        <w:rPr>
          <w:sz w:val="27"/>
          <w:szCs w:val="27"/>
        </w:rPr>
      </w:pPr>
      <w:r w:rsidRPr="0084648B">
        <w:rPr>
          <w:sz w:val="27"/>
          <w:szCs w:val="27"/>
        </w:rPr>
        <w:t xml:space="preserve">          </w:t>
      </w:r>
      <w:proofErr w:type="gramStart"/>
      <w:r w:rsidRPr="0084648B">
        <w:rPr>
          <w:sz w:val="27"/>
          <w:szCs w:val="27"/>
        </w:rPr>
        <w:t>По итогам учебного года в региональном этапе приняли участие 68 обучающихся нашего района, из них 3 стали победителями, 16 - призёрами.</w:t>
      </w:r>
      <w:proofErr w:type="gramEnd"/>
      <w:r w:rsidRPr="0084648B">
        <w:rPr>
          <w:sz w:val="27"/>
          <w:szCs w:val="27"/>
        </w:rPr>
        <w:t xml:space="preserve">              В заключительном этапе всероссийской олимпиады принимал участие 1 обучающийся нашего района по экологии (МБОУ «СОШ №3 г. Тосно»).</w:t>
      </w:r>
    </w:p>
    <w:p w:rsidR="001A0F08" w:rsidRPr="0084648B" w:rsidRDefault="001A0F08" w:rsidP="001A0F08">
      <w:pPr>
        <w:ind w:left="142" w:right="283"/>
        <w:contextualSpacing/>
        <w:jc w:val="both"/>
        <w:rPr>
          <w:sz w:val="27"/>
          <w:szCs w:val="27"/>
        </w:rPr>
      </w:pPr>
      <w:r w:rsidRPr="0084648B">
        <w:rPr>
          <w:color w:val="FF0000"/>
          <w:sz w:val="27"/>
          <w:szCs w:val="27"/>
        </w:rPr>
        <w:t xml:space="preserve">           </w:t>
      </w:r>
      <w:r w:rsidRPr="0084648B">
        <w:rPr>
          <w:sz w:val="27"/>
          <w:szCs w:val="27"/>
        </w:rPr>
        <w:t>В   региональной   олимпиаде   школьников   в   2017-2018   учебном году в муниципальном этапе приняло участие 139 учащихся школ района,                    из них победителями стали 26 человек, призерами - 40 человек.                                        В заключительном этане олимпиады приняло участие 36 учащихся. Победителями заключительного   этапа   региональной   олимпиады стали 2 учащихся, призерами - 6.</w:t>
      </w:r>
    </w:p>
    <w:p w:rsidR="00044857" w:rsidRDefault="00044857"/>
    <w:sectPr w:rsidR="00044857" w:rsidSect="0004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08"/>
    <w:rsid w:val="00044857"/>
    <w:rsid w:val="001A0F08"/>
    <w:rsid w:val="0082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1</cp:revision>
  <dcterms:created xsi:type="dcterms:W3CDTF">2018-07-10T11:48:00Z</dcterms:created>
  <dcterms:modified xsi:type="dcterms:W3CDTF">2018-07-10T11:50:00Z</dcterms:modified>
</cp:coreProperties>
</file>