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9F" w:rsidRDefault="007E0906" w:rsidP="007E0906">
      <w:pPr>
        <w:pStyle w:val="a5"/>
        <w:shd w:val="clear" w:color="auto" w:fill="FFFFFF"/>
        <w:spacing w:before="0" w:beforeAutospacing="0" w:after="150" w:afterAutospacing="0"/>
        <w:rPr>
          <w:rFonts w:ascii="Arial" w:hAnsi="Arial" w:cs="Arial"/>
          <w:color w:val="000000"/>
          <w:sz w:val="21"/>
          <w:szCs w:val="21"/>
        </w:rPr>
      </w:pPr>
      <w:r>
        <w:rPr>
          <w:noProof/>
        </w:rPr>
        <w:drawing>
          <wp:inline distT="0" distB="0" distL="0" distR="0">
            <wp:extent cx="5940425" cy="4455319"/>
            <wp:effectExtent l="19050" t="0" r="3175" b="0"/>
            <wp:docPr id="1" name="Рисунок 1" descr="Логотип  Система работы со слабоуспевающими учащимися Семинар-практику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Система работы со слабоуспевающими учащимися Семинар-практикум "/>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rPr>
        <w:drawing>
          <wp:inline distT="0" distB="0" distL="0" distR="0">
            <wp:extent cx="5940425" cy="4455319"/>
            <wp:effectExtent l="19050" t="0" r="3175" b="0"/>
            <wp:docPr id="4" name="Рисунок 4" descr="Логотип   Цели принятие комплексных мер, направленных на повышение успеваемости и качества знаний, умений и навыков учащихся  разработка системы методов и приемов педагогической и психологической поддержки неуспевающих учеников обеспечение единства действий всего педагогического коллектива по предупреждению неуспеваемости школьников и повышению уровня их воспитан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Цели принятие комплексных мер, направленных на повышение успеваемости и качества знаний, умений и навыков учащихся  разработка системы методов и приемов педагогической и психологической поддержки неуспевающих учеников обеспечение единства действий всего педагогического коллектива по предупреждению неуспеваемости школьников и повышению уровня их воспитанности "/>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8639F" w:rsidRDefault="0008639F" w:rsidP="007E0906">
      <w:pPr>
        <w:pStyle w:val="a5"/>
        <w:shd w:val="clear" w:color="auto" w:fill="FFFFFF"/>
        <w:spacing w:before="0" w:beforeAutospacing="0" w:after="150" w:afterAutospacing="0"/>
        <w:rPr>
          <w:rFonts w:ascii="Arial" w:hAnsi="Arial" w:cs="Arial"/>
          <w:color w:val="000000"/>
          <w:sz w:val="21"/>
          <w:szCs w:val="21"/>
        </w:rPr>
      </w:pPr>
    </w:p>
    <w:p w:rsidR="007E0906" w:rsidRPr="007E0906" w:rsidRDefault="007E0906" w:rsidP="007E0906">
      <w:pPr>
        <w:pStyle w:val="a5"/>
        <w:shd w:val="clear" w:color="auto" w:fill="FFFFFF"/>
        <w:spacing w:before="0" w:beforeAutospacing="0" w:after="150" w:afterAutospacing="0"/>
        <w:rPr>
          <w:rFonts w:ascii="Arial" w:hAnsi="Arial" w:cs="Arial"/>
          <w:color w:val="000000"/>
          <w:sz w:val="21"/>
          <w:szCs w:val="21"/>
        </w:rPr>
      </w:pPr>
      <w:r w:rsidRPr="007E0906">
        <w:rPr>
          <w:rFonts w:ascii="Arial" w:hAnsi="Arial" w:cs="Arial"/>
          <w:color w:val="000000"/>
          <w:sz w:val="21"/>
          <w:szCs w:val="21"/>
        </w:rPr>
        <w:lastRenderedPageBreak/>
        <w:t>Цели</w:t>
      </w:r>
    </w:p>
    <w:p w:rsidR="007E0906" w:rsidRPr="001E5039" w:rsidRDefault="007E0906" w:rsidP="007E0906">
      <w:pPr>
        <w:numPr>
          <w:ilvl w:val="0"/>
          <w:numId w:val="1"/>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принятие комплексных мер, направленных на повышение успеваемости и качества знаний, умений и навыков учащихся</w:t>
      </w:r>
    </w:p>
    <w:p w:rsidR="007E0906" w:rsidRPr="001E5039" w:rsidRDefault="007E0906" w:rsidP="007E0906">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разработка системы методов и приемов педагогической и психологической поддержки неуспевающих учеников</w:t>
      </w:r>
    </w:p>
    <w:p w:rsidR="007E0906" w:rsidRPr="001E5039" w:rsidRDefault="007E0906" w:rsidP="007E0906">
      <w:pPr>
        <w:numPr>
          <w:ilvl w:val="0"/>
          <w:numId w:val="3"/>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обеспечение единства действий всего педагогического коллектива по предупреждению неуспеваемости школьников и повышению уровня их воспитанности</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4572000"/>
            <wp:effectExtent l="19050" t="0" r="0" b="0"/>
            <wp:docPr id="7" name="Рисунок 7" descr="Причины неуспеваемости ВНЕШНИЕ Социальные причины Несовершенство организации учебного процесса ВНУТРЕННИЕ ослабленное здоровье или особенности нервной системы низкое развитие интеллекта отсутствие положительной мотивации учения слабое развитие волевой сферы заниженная самооценка учащего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чины неуспеваемости ВНЕШНИЕ Социальные причины Несовершенство организации учебного процесса ВНУТРЕННИЕ ослабленное здоровье или особенности нервной системы низкое развитие интеллекта отсутствие положительной мотивации учения слабое развитие волевой сферы заниженная самооценка учащегося "/>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Причины неуспеваемости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ВНЕШНИЕ</w:t>
      </w:r>
    </w:p>
    <w:p w:rsidR="007E0906" w:rsidRPr="001E5039" w:rsidRDefault="007E0906" w:rsidP="007E0906">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Социальные причины</w:t>
      </w:r>
    </w:p>
    <w:p w:rsidR="007E0906" w:rsidRPr="001E5039" w:rsidRDefault="007E0906" w:rsidP="007E0906">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Несовершенство организации учебного процесса</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sz w:val="21"/>
          <w:szCs w:val="21"/>
          <w:lang w:eastAsia="ru-RU"/>
        </w:rPr>
        <w:t>ВНУТРЕННИЕ</w:t>
      </w:r>
    </w:p>
    <w:p w:rsidR="007E0906" w:rsidRPr="001E5039" w:rsidRDefault="007E0906" w:rsidP="007E0906">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ослабленное здоровье или особенности нервной системы</w:t>
      </w:r>
    </w:p>
    <w:p w:rsidR="007E0906" w:rsidRPr="001E5039" w:rsidRDefault="007E0906" w:rsidP="007E0906">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низкое развитие интеллекта</w:t>
      </w:r>
    </w:p>
    <w:p w:rsidR="007E0906" w:rsidRPr="001E5039" w:rsidRDefault="007E0906" w:rsidP="007E0906">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отсутствие положительной мотивации учения</w:t>
      </w:r>
    </w:p>
    <w:p w:rsidR="007E0906" w:rsidRPr="001E5039" w:rsidRDefault="007E0906" w:rsidP="007E0906">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слабое развитие волевой сферы</w:t>
      </w:r>
    </w:p>
    <w:p w:rsidR="007E0906" w:rsidRPr="001E5039" w:rsidRDefault="007E0906" w:rsidP="007E0906">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заниженная самооценка учащегося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8" name="Рисунок 8" descr="Ученик с низкой интенсивностью учебной деятельности Общие черты : постоянные отвлечения на уроках невнимательность частые нарушения дисциплины домашним заданиям уделяется мало времени замечания учителя заставляют ребенка сосредоточиться лишь на короткое время отсутствует всякое желание заниматься предмет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еник с низкой интенсивностью учебной деятельности Общие черты : постоянные отвлечения на уроках невнимательность частые нарушения дисциплины домашним заданиям уделяется мало времени замечания учителя заставляют ребенка сосредоточиться лишь на короткое время отсутствует всякое желание заниматься предметом "/>
                    <pic:cNvPicPr>
                      <a:picLocks noChangeAspect="1" noChangeArrowheads="1"/>
                    </pic:cNvPicPr>
                  </pic:nvPicPr>
                  <pic:blipFill>
                    <a:blip r:embed="rId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Ученик с низкой интенсивностью учебной деятельности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Общие черты</w:t>
      </w:r>
      <w:proofErr w:type="gramStart"/>
      <w:r w:rsidRPr="007E0906">
        <w:rPr>
          <w:rFonts w:ascii="Arial" w:eastAsia="Times New Roman" w:hAnsi="Arial" w:cs="Arial"/>
          <w:color w:val="000000"/>
          <w:sz w:val="21"/>
          <w:szCs w:val="21"/>
          <w:lang w:eastAsia="ru-RU"/>
        </w:rPr>
        <w:t> :</w:t>
      </w:r>
      <w:proofErr w:type="gramEnd"/>
    </w:p>
    <w:p w:rsidR="007E0906" w:rsidRPr="001E5039" w:rsidRDefault="007E0906" w:rsidP="007E0906">
      <w:pPr>
        <w:numPr>
          <w:ilvl w:val="0"/>
          <w:numId w:val="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постоянные отвлечения на уроках</w:t>
      </w:r>
    </w:p>
    <w:p w:rsidR="007E0906" w:rsidRPr="001E5039" w:rsidRDefault="007E0906" w:rsidP="007E0906">
      <w:pPr>
        <w:numPr>
          <w:ilvl w:val="0"/>
          <w:numId w:val="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невнимательность частые нарушения дисциплины</w:t>
      </w:r>
    </w:p>
    <w:p w:rsidR="007E0906" w:rsidRPr="001E5039" w:rsidRDefault="007E0906" w:rsidP="007E0906">
      <w:pPr>
        <w:numPr>
          <w:ilvl w:val="0"/>
          <w:numId w:val="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домашним заданиям уделяется мало времени</w:t>
      </w:r>
    </w:p>
    <w:p w:rsidR="007E0906" w:rsidRPr="001E5039" w:rsidRDefault="007E0906" w:rsidP="007E0906">
      <w:pPr>
        <w:numPr>
          <w:ilvl w:val="0"/>
          <w:numId w:val="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замечания учителя заставляют ребенка сосредоточиться лишь на короткое время</w:t>
      </w:r>
    </w:p>
    <w:p w:rsidR="007E0906" w:rsidRPr="001E5039" w:rsidRDefault="007E0906" w:rsidP="007E0906">
      <w:pPr>
        <w:numPr>
          <w:ilvl w:val="0"/>
          <w:numId w:val="7"/>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отсутствует всякое желание заниматься предметом</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9" name="Рисунок 9" descr="Ученик с низкой эффективностью учебной деятельности Общие черты : Эти дети старательны на уроках На выполнение заданий затрачивают много сил и времени, но не справляются с ними и поэтому оказываются в числе неуспевающих Обычно они не умеют производить элементарные счетные и логические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еник с низкой эффективностью учебной деятельности Общие черты : Эти дети старательны на уроках На выполнение заданий затрачивают много сил и времени, но не справляются с ними и поэтому оказываются в числе неуспевающих Обычно они не умеют производить элементарные счетные и логические действия "/>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Ученик с низкой эффективностью учебной деятельности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Общие черты</w:t>
      </w:r>
      <w:proofErr w:type="gramStart"/>
      <w:r w:rsidRPr="007E0906">
        <w:rPr>
          <w:rFonts w:ascii="Arial" w:eastAsia="Times New Roman" w:hAnsi="Arial" w:cs="Arial"/>
          <w:color w:val="000000"/>
          <w:sz w:val="21"/>
          <w:szCs w:val="21"/>
          <w:lang w:eastAsia="ru-RU"/>
        </w:rPr>
        <w:t> :</w:t>
      </w:r>
      <w:proofErr w:type="gramEnd"/>
    </w:p>
    <w:p w:rsidR="007E0906" w:rsidRPr="001E5039" w:rsidRDefault="007E0906" w:rsidP="007E0906">
      <w:pPr>
        <w:numPr>
          <w:ilvl w:val="0"/>
          <w:numId w:val="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Эти дети старательны на уроках</w:t>
      </w:r>
    </w:p>
    <w:p w:rsidR="007E0906" w:rsidRPr="001E5039" w:rsidRDefault="007E0906" w:rsidP="007E0906">
      <w:pPr>
        <w:numPr>
          <w:ilvl w:val="0"/>
          <w:numId w:val="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На выполнение заданий затрачивают много сил и времени, но не справляются с ними и поэтому оказываются в числе неуспевающих</w:t>
      </w:r>
    </w:p>
    <w:p w:rsidR="007E0906" w:rsidRPr="001E5039" w:rsidRDefault="007E0906" w:rsidP="007E0906">
      <w:pPr>
        <w:numPr>
          <w:ilvl w:val="0"/>
          <w:numId w:val="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Обычно они не умеют производить элементарные счетные и логические действия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0" name="Рисунок 10" descr=" Основные причины для низкой эффективности учебной деятельности:   Несформированность умений и навыков - как результат либо в методике преподавания, либо в недостатке родительской любви Пробелы в знаниях из-за пропусков уроков по болезни Недостаточность развития способности к логичным рассуждениям по разным причинам Низкий уровень развития образного мышления Слабое понимание грамматических конструкций Недостаточность развития способности к обобщению Низкий уровень восприятия и вообра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Основные причины для низкой эффективности учебной деятельности:   Несформированность умений и навыков - как результат либо в методике преподавания, либо в недостатке родительской любви Пробелы в знаниях из-за пропусков уроков по болезни Недостаточность развития способности к логичным рассуждениям по разным причинам Низкий уровень развития образного мышления Слабое понимание грамматических конструкций Недостаточность развития способности к обобщению Низкий уровень восприятия и воображения "/>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Основные причины для низкой эффективности учебной деятельности:</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proofErr w:type="spellStart"/>
      <w:r w:rsidRPr="001E5039">
        <w:rPr>
          <w:rFonts w:ascii="Arial" w:eastAsia="Times New Roman" w:hAnsi="Arial" w:cs="Arial"/>
          <w:sz w:val="24"/>
          <w:szCs w:val="24"/>
          <w:lang w:eastAsia="ru-RU"/>
        </w:rPr>
        <w:t>Несформированность</w:t>
      </w:r>
      <w:proofErr w:type="spellEnd"/>
      <w:r w:rsidRPr="001E5039">
        <w:rPr>
          <w:rFonts w:ascii="Arial" w:eastAsia="Times New Roman" w:hAnsi="Arial" w:cs="Arial"/>
          <w:sz w:val="24"/>
          <w:szCs w:val="24"/>
          <w:lang w:eastAsia="ru-RU"/>
        </w:rPr>
        <w:t xml:space="preserve"> умений и навыков - как результат либо в методике преподавания, либо в недостатке родительской любви</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Пробелы в знаниях из-за пропусков уроков по болезни</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Недостаточность развития способности к логичным рассуждениям по разным причинам</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Низкий уровень развития образного мышления</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Слабое понимание грамматических конструкций</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Недостаточность развития способности к обобщению</w:t>
      </w:r>
    </w:p>
    <w:p w:rsidR="007E0906" w:rsidRPr="001E5039" w:rsidRDefault="007E0906" w:rsidP="007E0906">
      <w:pPr>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Низкий уровень восприятия и воображения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1" name="Рисунок 11" descr=" Комплекс корректировки:   Направлен на формирование приемов анализа и синтеза С учеником отрабатывается алгоритм, представляющий систему операций, применяемый в процессе работы над заданием Когда ученик знает, каким должен быть очередной шаг, то это дисциплинирует его мышление, позволяет сконцентрироваться на достижении определенной це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Комплекс корректировки:   Направлен на формирование приемов анализа и синтеза С учеником отрабатывается алгоритм, представляющий систему операций, применяемый в процессе работы над заданием Когда ученик знает, каким должен быть очередной шаг, то это дисциплинирует его мышление, позволяет сконцентрироваться на достижении определенной цели "/>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Комплекс корректировки:</w:t>
      </w:r>
    </w:p>
    <w:p w:rsidR="007E0906" w:rsidRPr="001E5039" w:rsidRDefault="007E0906" w:rsidP="007E0906">
      <w:pPr>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ru-RU"/>
        </w:rPr>
      </w:pPr>
      <w:proofErr w:type="gramStart"/>
      <w:r w:rsidRPr="001E5039">
        <w:rPr>
          <w:rFonts w:ascii="Arial" w:eastAsia="Times New Roman" w:hAnsi="Arial" w:cs="Arial"/>
          <w:sz w:val="24"/>
          <w:szCs w:val="24"/>
          <w:lang w:eastAsia="ru-RU"/>
        </w:rPr>
        <w:t>Направлен</w:t>
      </w:r>
      <w:proofErr w:type="gramEnd"/>
      <w:r w:rsidRPr="001E5039">
        <w:rPr>
          <w:rFonts w:ascii="Arial" w:eastAsia="Times New Roman" w:hAnsi="Arial" w:cs="Arial"/>
          <w:sz w:val="24"/>
          <w:szCs w:val="24"/>
          <w:lang w:eastAsia="ru-RU"/>
        </w:rPr>
        <w:t xml:space="preserve"> на формирование приемов анализа и синтеза</w:t>
      </w:r>
    </w:p>
    <w:p w:rsidR="007E0906" w:rsidRPr="001E5039" w:rsidRDefault="007E0906" w:rsidP="007E0906">
      <w:pPr>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 учеником отрабатывается алгоритм, представляющий систему операций, применяемый в процессе работы над заданием</w:t>
      </w:r>
    </w:p>
    <w:p w:rsidR="007E0906" w:rsidRPr="001E5039" w:rsidRDefault="007E0906" w:rsidP="007E0906">
      <w:pPr>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Когда ученик знает, каким должен быть очередной шаг, то это дисциплинирует его мышление, позволяет сконцентрироваться на достижении определенной цели</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2" name="Рисунок 12" descr=" Развитие  аналитико – синтетической сферы   1 этап Формируется переход от наглядно – действенного к наглядно – образному мышлению с обобщением на наглядном уровне. Развитие способности анализировать простые закономерности. Развитие умения выделять в явлении разные особенности, вычленять в предмете разные свойства и качества. 2 этап Развитие наглядно – 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 3 этап Продолжается развитие наглядно-образного мышления и формирование способности анализировать. Анализ и синтез на основе построения простейших обобщений с абстрагированием от несущественных призна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Развитие  аналитико – синтетической сферы   1 этап Формируется переход от наглядно – действенного к наглядно – образному мышлению с обобщением на наглядном уровне. Развитие способности анализировать простые закономерности. Развитие умения выделять в явлении разные особенности, вычленять в предмете разные свойства и качества. 2 этап Развитие наглядно – 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 3 этап Продолжается развитие наглядно-образного мышления и формирование способности анализировать. Анализ и синтез на основе построения простейших обобщений с абстрагированием от несущественных признаков. "/>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Развитие</w:t>
      </w:r>
      <w:r w:rsidRPr="007E0906">
        <w:rPr>
          <w:rFonts w:ascii="Arial" w:eastAsia="Times New Roman" w:hAnsi="Arial" w:cs="Arial"/>
          <w:color w:val="000000"/>
          <w:sz w:val="21"/>
          <w:szCs w:val="21"/>
          <w:lang w:eastAsia="ru-RU"/>
        </w:rPr>
        <w:t> </w:t>
      </w:r>
      <w:proofErr w:type="spellStart"/>
      <w:r w:rsidRPr="007E0906">
        <w:rPr>
          <w:rFonts w:ascii="Arial" w:eastAsia="Times New Roman" w:hAnsi="Arial" w:cs="Arial"/>
          <w:b/>
          <w:bCs/>
          <w:color w:val="000000"/>
          <w:sz w:val="21"/>
          <w:szCs w:val="21"/>
          <w:lang w:eastAsia="ru-RU"/>
        </w:rPr>
        <w:t>аналитико</w:t>
      </w:r>
      <w:proofErr w:type="spellEnd"/>
      <w:r w:rsidRPr="007E0906">
        <w:rPr>
          <w:rFonts w:ascii="Arial" w:eastAsia="Times New Roman" w:hAnsi="Arial" w:cs="Arial"/>
          <w:b/>
          <w:bCs/>
          <w:color w:val="000000"/>
          <w:sz w:val="21"/>
          <w:szCs w:val="21"/>
          <w:lang w:eastAsia="ru-RU"/>
        </w:rPr>
        <w:t xml:space="preserve"> – синтетической сферы</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1 этап</w:t>
      </w:r>
    </w:p>
    <w:p w:rsidR="007E0906" w:rsidRPr="001E5039" w:rsidRDefault="007E0906" w:rsidP="007E0906">
      <w:pPr>
        <w:numPr>
          <w:ilvl w:val="0"/>
          <w:numId w:val="11"/>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 xml:space="preserve">Формируется переход от наглядно – </w:t>
      </w:r>
      <w:proofErr w:type="gramStart"/>
      <w:r w:rsidRPr="001E5039">
        <w:rPr>
          <w:rFonts w:ascii="Arial" w:eastAsia="Times New Roman" w:hAnsi="Arial" w:cs="Arial"/>
          <w:sz w:val="24"/>
          <w:szCs w:val="24"/>
          <w:lang w:eastAsia="ru-RU"/>
        </w:rPr>
        <w:t>действенного</w:t>
      </w:r>
      <w:proofErr w:type="gramEnd"/>
      <w:r w:rsidRPr="001E5039">
        <w:rPr>
          <w:rFonts w:ascii="Arial" w:eastAsia="Times New Roman" w:hAnsi="Arial" w:cs="Arial"/>
          <w:sz w:val="24"/>
          <w:szCs w:val="24"/>
          <w:lang w:eastAsia="ru-RU"/>
        </w:rPr>
        <w:t xml:space="preserve"> к наглядно – образному мышлению с обобщением на наглядном уровне.</w:t>
      </w:r>
    </w:p>
    <w:p w:rsidR="007E0906" w:rsidRPr="001E5039" w:rsidRDefault="007E0906" w:rsidP="007E0906">
      <w:pPr>
        <w:numPr>
          <w:ilvl w:val="0"/>
          <w:numId w:val="11"/>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способности анализировать простые закономерности.</w:t>
      </w:r>
    </w:p>
    <w:p w:rsidR="007E0906" w:rsidRPr="001E5039" w:rsidRDefault="007E0906" w:rsidP="007E0906">
      <w:pPr>
        <w:numPr>
          <w:ilvl w:val="0"/>
          <w:numId w:val="11"/>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умения выделять в явлении разные особенности, вычленять в предмете разные свойства и качества.</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sz w:val="21"/>
          <w:szCs w:val="21"/>
          <w:lang w:eastAsia="ru-RU"/>
        </w:rPr>
        <w:t>2 этап</w:t>
      </w:r>
    </w:p>
    <w:p w:rsidR="007E0906" w:rsidRPr="001E5039" w:rsidRDefault="007E0906" w:rsidP="007E0906">
      <w:pPr>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наглядно – образного мышления и способности анализировать</w:t>
      </w:r>
    </w:p>
    <w:p w:rsidR="007E0906" w:rsidRPr="001E5039" w:rsidRDefault="007E0906" w:rsidP="007E0906">
      <w:pPr>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Умение строить простейшие обобщения, при которых после сравнения требуется абстрагироваться от несущественных признаков</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sz w:val="21"/>
          <w:szCs w:val="21"/>
          <w:lang w:eastAsia="ru-RU"/>
        </w:rPr>
        <w:t>3 этап</w:t>
      </w:r>
    </w:p>
    <w:p w:rsidR="007E0906" w:rsidRPr="001E5039" w:rsidRDefault="007E0906" w:rsidP="007E0906">
      <w:pPr>
        <w:numPr>
          <w:ilvl w:val="0"/>
          <w:numId w:val="13"/>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Продолжается развитие наглядно-образного мышления и формирование способности анализировать.</w:t>
      </w:r>
    </w:p>
    <w:p w:rsidR="007E0906" w:rsidRPr="001E5039" w:rsidRDefault="007E0906" w:rsidP="007E0906">
      <w:pPr>
        <w:numPr>
          <w:ilvl w:val="0"/>
          <w:numId w:val="13"/>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Анализ и синтез на основе построения простейших обобщений с абстрагированием от несущественных признаков.</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3" name="Рисунок 13" descr="Развивающие задания «Сходство и различие» «Продолжи закономерность» «Исключи лишнее» Корова — лошадь Летчик — танкист Лыжи – коньки Трамвай – автобус Поезд – самолет Яблоко – груша Ворона – воробей Молоко – вода Сани – телега Журавль – курица Ель – береза Дуб, дерево, ольха, ясень Дождь , снег, осадки, иней, град Холодный, горячий, теплый, кислый, ледяной Роза, тюльпан, нарцисс, цветок, гладиолус Книга, портфель, чемодан, кошелек Часы, очки, весы, термометр Самолет, гвоздь, пчела, вентилятор Муха, ласточка, страус, вор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вающие задания «Сходство и различие» «Продолжи закономерность» «Исключи лишнее» Корова — лошадь Летчик — танкист Лыжи – коньки Трамвай – автобус Поезд – самолет Яблоко – груша Ворона – воробей Молоко – вода Сани – телега Журавль – курица Ель – береза Дуб, дерево, ольха, ясень Дождь , снег, осадки, иней, град Холодный, горячий, теплый, кислый, ледяной Роза, тюльпан, нарцисс, цветок, гладиолус Книга, портфель, чемодан, кошелек Часы, очки, весы, термометр Самолет, гвоздь, пчела, вентилятор Муха, ласточка, страус, ворона   "/>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Развивающие задания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«Сходство и различие»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«Продолжи закономерность»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«Исключи лишнее»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Корова — лошадь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Летчик — танкист</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Лыжи – коньки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Трамвай – автобус</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Поезд – самолет</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Яблоко – груша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Ворона – воробей</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Молоко – вода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Сани – телега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Журавль – курица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Ель – береза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Дуб, дерево, ольха, ясень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Дождь</w:t>
      </w:r>
      <w:proofErr w:type="gramStart"/>
      <w:r w:rsidRPr="007E0906">
        <w:rPr>
          <w:rFonts w:ascii="Arial" w:eastAsia="Times New Roman" w:hAnsi="Arial" w:cs="Arial"/>
          <w:color w:val="000000"/>
          <w:sz w:val="21"/>
          <w:szCs w:val="21"/>
          <w:lang w:eastAsia="ru-RU"/>
        </w:rPr>
        <w:t> </w:t>
      </w:r>
      <w:r w:rsidRPr="007E0906">
        <w:rPr>
          <w:rFonts w:ascii="Arial" w:eastAsia="Times New Roman" w:hAnsi="Arial" w:cs="Arial"/>
          <w:b/>
          <w:bCs/>
          <w:color w:val="000000"/>
          <w:sz w:val="21"/>
          <w:szCs w:val="21"/>
          <w:lang w:eastAsia="ru-RU"/>
        </w:rPr>
        <w:t>,</w:t>
      </w:r>
      <w:proofErr w:type="gramEnd"/>
      <w:r w:rsidRPr="007E0906">
        <w:rPr>
          <w:rFonts w:ascii="Arial" w:eastAsia="Times New Roman" w:hAnsi="Arial" w:cs="Arial"/>
          <w:b/>
          <w:bCs/>
          <w:color w:val="000000"/>
          <w:sz w:val="21"/>
          <w:szCs w:val="21"/>
          <w:lang w:eastAsia="ru-RU"/>
        </w:rPr>
        <w:t xml:space="preserve"> снег, осадки, иней, град</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Холодный, горячий, теплый, кислый, ледяной</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Роза, тюльпан, нарцисс, цветок, гладиолус</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lastRenderedPageBreak/>
        <w:t>Книга, портфель, чемодан, кошелек</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Часы, очки, весы, термометр</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Самолет, гвоздь, пчела, вентилятор</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Муха, ласточка, страус, ворона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4572000"/>
            <wp:effectExtent l="19050" t="0" r="0" b="0"/>
            <wp:docPr id="14" name="Рисунок 14" descr="Развивающие задания «Установи закономерность» «Продолжи числовой ряд» «Подбери пару»   2, 4, 6, 8, ...  4, 7, 10, ...  17, 13, 9, ...  10, 15, 20, ... «Дорисуй девятое» «Противоположное слово» Песня : композитор = самолет: ? (аэродром, горючее, конструктор, летчик, истребитель)   Школа : обучение = больница: ? (доктор, ученик, лечение, учреждение, больной)   Песня : глухой = картина: ? (слепой, художник, рисунок, больной, хром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вивающие задания «Установи закономерность» «Продолжи числовой ряд» «Подбери пару»   2, 4, 6, 8, ...  4, 7, 10, ...  17, 13, 9, ...  10, 15, 20, ... «Дорисуй девятое» «Противоположное слово» Песня : композитор = самолет: ? (аэродром, горючее, конструктор, летчик, истребитель)   Школа : обучение = больница: ? (доктор, ученик, лечение, учреждение, больной)   Песня : глухой = картина: ? (слепой, художник, рисунок, больной, хромой)   "/>
                    <pic:cNvPicPr>
                      <a:picLocks noChangeAspect="1" noChangeArrowheads="1"/>
                    </pic:cNvPicPr>
                  </pic:nvPicPr>
                  <pic:blipFill>
                    <a:blip r:embed="rId1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Развивающие задания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«Установи закономерность»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«Продолжи числовой ряд»</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«Подбери пару»</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2, 4, 6, 8, ...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4, 7, 10, ...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17, 13, 9, ...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10, 15, 20, ...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«Дорисуй девятое»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«Противоположное слово»</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Песня : композитор = самолет</w:t>
      </w:r>
      <w:proofErr w:type="gramStart"/>
      <w:r w:rsidRPr="007E0906">
        <w:rPr>
          <w:rFonts w:ascii="Arial" w:eastAsia="Times New Roman" w:hAnsi="Arial" w:cs="Arial"/>
          <w:b/>
          <w:bCs/>
          <w:color w:val="000000"/>
          <w:sz w:val="21"/>
          <w:szCs w:val="21"/>
          <w:lang w:eastAsia="ru-RU"/>
        </w:rPr>
        <w:t>: ?</w:t>
      </w:r>
      <w:proofErr w:type="gramEnd"/>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(аэродром, горючее, конструктор, летчик, истребитель)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 </w:t>
      </w:r>
      <w:r w:rsidRPr="007E0906">
        <w:rPr>
          <w:rFonts w:ascii="Arial" w:eastAsia="Times New Roman" w:hAnsi="Arial" w:cs="Arial"/>
          <w:color w:val="000000"/>
          <w:sz w:val="21"/>
          <w:szCs w:val="21"/>
          <w:lang w:eastAsia="ru-RU"/>
        </w:rPr>
        <w:t> </w:t>
      </w:r>
      <w:r w:rsidRPr="007E0906">
        <w:rPr>
          <w:rFonts w:ascii="Arial" w:eastAsia="Times New Roman" w:hAnsi="Arial" w:cs="Arial"/>
          <w:b/>
          <w:bCs/>
          <w:color w:val="000000"/>
          <w:sz w:val="21"/>
          <w:szCs w:val="21"/>
          <w:lang w:eastAsia="ru-RU"/>
        </w:rPr>
        <w:t>Школа : обучение = больница</w:t>
      </w:r>
      <w:proofErr w:type="gramStart"/>
      <w:r w:rsidRPr="007E0906">
        <w:rPr>
          <w:rFonts w:ascii="Arial" w:eastAsia="Times New Roman" w:hAnsi="Arial" w:cs="Arial"/>
          <w:b/>
          <w:bCs/>
          <w:color w:val="000000"/>
          <w:sz w:val="21"/>
          <w:szCs w:val="21"/>
          <w:lang w:eastAsia="ru-RU"/>
        </w:rPr>
        <w:t>: ?</w:t>
      </w:r>
      <w:proofErr w:type="gramEnd"/>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(доктор, ученик, лечение, учреждение, больной)</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lastRenderedPageBreak/>
        <w:t> </w:t>
      </w:r>
      <w:r w:rsidRPr="007E0906">
        <w:rPr>
          <w:rFonts w:ascii="Arial" w:eastAsia="Times New Roman" w:hAnsi="Arial" w:cs="Arial"/>
          <w:color w:val="000000"/>
          <w:sz w:val="21"/>
          <w:szCs w:val="21"/>
          <w:lang w:eastAsia="ru-RU"/>
        </w:rPr>
        <w:t> </w:t>
      </w:r>
      <w:r w:rsidRPr="007E0906">
        <w:rPr>
          <w:rFonts w:ascii="Arial" w:eastAsia="Times New Roman" w:hAnsi="Arial" w:cs="Arial"/>
          <w:b/>
          <w:bCs/>
          <w:color w:val="000000"/>
          <w:sz w:val="21"/>
          <w:szCs w:val="21"/>
          <w:lang w:eastAsia="ru-RU"/>
        </w:rPr>
        <w:t>Песня : глухой = картина</w:t>
      </w:r>
      <w:proofErr w:type="gramStart"/>
      <w:r w:rsidRPr="007E0906">
        <w:rPr>
          <w:rFonts w:ascii="Arial" w:eastAsia="Times New Roman" w:hAnsi="Arial" w:cs="Arial"/>
          <w:b/>
          <w:bCs/>
          <w:color w:val="000000"/>
          <w:sz w:val="21"/>
          <w:szCs w:val="21"/>
          <w:lang w:eastAsia="ru-RU"/>
        </w:rPr>
        <w:t>: ?</w:t>
      </w:r>
      <w:proofErr w:type="gramEnd"/>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(слепой, художник, рисунок, больной, хромой)</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4572000"/>
            <wp:effectExtent l="19050" t="0" r="0" b="0"/>
            <wp:docPr id="15" name="Рисунок 15" descr="Графические схемы для составления описательных и сравнительных рассказов  Игра «Угадай сло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афические схемы для составления описательных и сравнительных рассказов  Игра «Угадай слово» "/>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Графические схемы для составления описательных и сравнительных рассказов</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Игра «Угадай слово»</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6" name="Рисунок 16" descr="Развитие пространственного восприятия и воображения 1 этап Развитие пространственной ориентировки Развитие восприятия глубины и объема Формирование элементов конструктивных навыков и воображения 2 этап Развитие восприятия «зашумленных» объектов Формирование элементов конструктивного мышления и конструктивных навыков 3 этап Развитие творческого воображения и элементов конструктивного мышл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витие пространственного восприятия и воображения 1 этап Развитие пространственной ориентировки Развитие восприятия глубины и объема Формирование элементов конструктивных навыков и воображения 2 этап Развитие восприятия «зашумленных» объектов Формирование элементов конструктивного мышления и конструктивных навыков 3 этап Развитие творческого воображения и элементов конструктивного мышления. "/>
                    <pic:cNvPicPr>
                      <a:picLocks noChangeAspect="1" noChangeArrowheads="1"/>
                    </pic:cNvPicPr>
                  </pic:nvPicPr>
                  <pic:blipFill>
                    <a:blip r:embed="rId1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Развитие пространственного восприятия и воображения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1 этап</w:t>
      </w:r>
    </w:p>
    <w:p w:rsidR="007E0906" w:rsidRPr="001E5039" w:rsidRDefault="007E0906" w:rsidP="007E0906">
      <w:pPr>
        <w:numPr>
          <w:ilvl w:val="0"/>
          <w:numId w:val="1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пространственной ориентировки</w:t>
      </w:r>
    </w:p>
    <w:p w:rsidR="007E0906" w:rsidRPr="001E5039" w:rsidRDefault="007E0906" w:rsidP="007E0906">
      <w:pPr>
        <w:numPr>
          <w:ilvl w:val="0"/>
          <w:numId w:val="1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восприятия глубины и объема</w:t>
      </w:r>
    </w:p>
    <w:p w:rsidR="007E0906" w:rsidRPr="001E5039" w:rsidRDefault="007E0906" w:rsidP="007E0906">
      <w:pPr>
        <w:numPr>
          <w:ilvl w:val="0"/>
          <w:numId w:val="1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Формирование элементов конструктивных навыков и воображения</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sz w:val="21"/>
          <w:szCs w:val="21"/>
          <w:lang w:eastAsia="ru-RU"/>
        </w:rPr>
        <w:t>2 этап</w:t>
      </w:r>
    </w:p>
    <w:p w:rsidR="007E0906" w:rsidRPr="001E5039" w:rsidRDefault="007E0906" w:rsidP="007E0906">
      <w:pPr>
        <w:numPr>
          <w:ilvl w:val="0"/>
          <w:numId w:val="1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восприятия «зашумленных» объектов</w:t>
      </w:r>
    </w:p>
    <w:p w:rsidR="007E0906" w:rsidRPr="001E5039" w:rsidRDefault="007E0906" w:rsidP="007E0906">
      <w:pPr>
        <w:numPr>
          <w:ilvl w:val="0"/>
          <w:numId w:val="1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Формирование элементов конструктивного мышления и конструктивных навыков</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sz w:val="21"/>
          <w:szCs w:val="21"/>
          <w:lang w:eastAsia="ru-RU"/>
        </w:rPr>
        <w:t>3 этап</w:t>
      </w:r>
    </w:p>
    <w:p w:rsidR="007E0906" w:rsidRPr="001E5039" w:rsidRDefault="007E0906" w:rsidP="007E0906">
      <w:pPr>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Развитие творческого воображения и элементов конструктивного мышления.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7" name="Рисунок 17" descr="Развивающие задания «Мозаика» «Графические диктанты» «Зашумленные рису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вивающие задания «Мозаика» «Графические диктанты» «Зашумленные рисунки» "/>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Развивающие задания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«Мозаика»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«Графические диктанты»</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«Зашумленные рисунки»</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8" name="Рисунок 18" descr="Развивающие задания «Получение заданной фигуры из других фигур» «Зашифрованный рисун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вающие задания «Получение заданной фигуры из других фигур» «Зашифрованный рисунок» "/>
                    <pic:cNvPicPr>
                      <a:picLocks noChangeAspect="1" noChangeArrowheads="1"/>
                    </pic:cNvPicPr>
                  </pic:nvPicPr>
                  <pic:blipFill>
                    <a:blip r:embed="rId1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Развивающие задания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«Получение заданной фигуры из других фигур»</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«Зашифрованный рисунок»</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19" name="Рисунок 19" descr="Развивающие задания Складывание узоров по образцу и памяти Работа с плоскостными геометрическими фигурами Работа с «Танграм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вающие задания Складывание узоров по образцу и памяти Работа с плоскостными геометрическими фигурами Работа с «Танграмом» "/>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Развивающие задания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Складывание узоров по образцу и памяти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Работа с плоскостными геометрическими фигурами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Работа с «</w:t>
      </w:r>
      <w:proofErr w:type="spellStart"/>
      <w:r w:rsidRPr="007E0906">
        <w:rPr>
          <w:rFonts w:ascii="Arial" w:eastAsia="Times New Roman" w:hAnsi="Arial" w:cs="Arial"/>
          <w:color w:val="000000"/>
          <w:sz w:val="21"/>
          <w:szCs w:val="21"/>
          <w:lang w:eastAsia="ru-RU"/>
        </w:rPr>
        <w:t>Танграмом</w:t>
      </w:r>
      <w:proofErr w:type="spellEnd"/>
      <w:r w:rsidRPr="007E0906">
        <w:rPr>
          <w:rFonts w:ascii="Arial" w:eastAsia="Times New Roman" w:hAnsi="Arial" w:cs="Arial"/>
          <w:color w:val="000000"/>
          <w:sz w:val="21"/>
          <w:szCs w:val="21"/>
          <w:lang w:eastAsia="ru-RU"/>
        </w:rPr>
        <w:t>»</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0" name="Рисунок 20" descr="Неуспевающие учащиеся, значительно отстающие в умственном развитии от сверстников и имеющие существенные пробелы в знаниях Комплекс корректировки : Основное условие предупреждения и преодоления неуспеваемости – это высокое качество урока Дифференцированный подход целесообразно осуществлять на определенных этапах урока Разноуровневые задания Консультанты-уче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успевающие учащиеся, значительно отстающие в умственном развитии от сверстников и имеющие существенные пробелы в знаниях Комплекс корректировки : Основное условие предупреждения и преодоления неуспеваемости – это высокое качество урока Дифференцированный подход целесообразно осуществлять на определенных этапах урока Разноуровневые задания Консультанты-ученики "/>
                    <pic:cNvPicPr>
                      <a:picLocks noChangeAspect="1" noChangeArrowheads="1"/>
                    </pic:cNvPicPr>
                  </pic:nvPicPr>
                  <pic:blipFill>
                    <a:blip r:embed="rId2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Неуспевающие учащиеся, значительно отстающие в умственном развитии от сверстников и имеющие существенные пробелы в знаниях</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Комплекс корректировки</w:t>
      </w:r>
      <w:proofErr w:type="gramStart"/>
      <w:r w:rsidRPr="007E0906">
        <w:rPr>
          <w:rFonts w:ascii="Arial" w:eastAsia="Times New Roman" w:hAnsi="Arial" w:cs="Arial"/>
          <w:color w:val="000000"/>
          <w:sz w:val="21"/>
          <w:szCs w:val="21"/>
          <w:lang w:eastAsia="ru-RU"/>
        </w:rPr>
        <w:t> :</w:t>
      </w:r>
      <w:proofErr w:type="gramEnd"/>
    </w:p>
    <w:p w:rsidR="007E0906" w:rsidRPr="001E5039" w:rsidRDefault="007E0906" w:rsidP="007E0906">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Основное условие предупреждения и преодоления неуспеваемости – это высокое качество урока</w:t>
      </w:r>
    </w:p>
    <w:p w:rsidR="007E0906" w:rsidRPr="001E5039" w:rsidRDefault="007E0906" w:rsidP="007E0906">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Дифференцированный подход целесообразно осуществлять на определенных этапах урока</w:t>
      </w:r>
    </w:p>
    <w:p w:rsidR="007E0906" w:rsidRPr="001E5039" w:rsidRDefault="007E0906" w:rsidP="007E0906">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ru-RU"/>
        </w:rPr>
      </w:pPr>
      <w:proofErr w:type="spellStart"/>
      <w:r w:rsidRPr="001E5039">
        <w:rPr>
          <w:rFonts w:ascii="Arial" w:eastAsia="Times New Roman" w:hAnsi="Arial" w:cs="Arial"/>
          <w:sz w:val="24"/>
          <w:szCs w:val="24"/>
          <w:lang w:eastAsia="ru-RU"/>
        </w:rPr>
        <w:t>Разноуровневые</w:t>
      </w:r>
      <w:proofErr w:type="spellEnd"/>
      <w:r w:rsidRPr="001E5039">
        <w:rPr>
          <w:rFonts w:ascii="Arial" w:eastAsia="Times New Roman" w:hAnsi="Arial" w:cs="Arial"/>
          <w:sz w:val="24"/>
          <w:szCs w:val="24"/>
          <w:lang w:eastAsia="ru-RU"/>
        </w:rPr>
        <w:t xml:space="preserve"> задания</w:t>
      </w:r>
    </w:p>
    <w:p w:rsidR="007E0906" w:rsidRPr="001E5039" w:rsidRDefault="007E0906" w:rsidP="007E0906">
      <w:pPr>
        <w:numPr>
          <w:ilvl w:val="0"/>
          <w:numId w:val="17"/>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Консультанты-ученики</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1" name="Рисунок 21" descr="Основные требования к заданиям: Задания 1 уровня.  Они должны быть направлены на припоминание и актуализацию уже имеющихся усвоенных знаний без их видоизменения. Задания 2 уровня.  Задания в измененной ситуации, на сравнение, описание и упорядочение ранее изученного материала, т.е. решение аналогичных задач, требующих преобразования полученных знаний. Проверочные задания, выполняющие функцию обратной связи. 3 уровень.  Задания познавательно – поискового характера в процессе выполнения, которых учащиеся приобретают новые зн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новные требования к заданиям: Задания 1 уровня.  Они должны быть направлены на припоминание и актуализацию уже имеющихся усвоенных знаний без их видоизменения. Задания 2 уровня.  Задания в измененной ситуации, на сравнение, описание и упорядочение ранее изученного материала, т.е. решение аналогичных задач, требующих преобразования полученных знаний. Проверочные задания, выполняющие функцию обратной связи. 3 уровень.  Задания познавательно – поискового характера в процессе выполнения, которых учащиеся приобретают новые знания "/>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Основные требования к заданиям:</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i/>
          <w:iCs/>
          <w:color w:val="000000"/>
          <w:sz w:val="21"/>
          <w:szCs w:val="21"/>
          <w:lang w:eastAsia="ru-RU"/>
        </w:rPr>
        <w:t>Задания 1 уровня. </w:t>
      </w:r>
      <w:r w:rsidRPr="007E0906">
        <w:rPr>
          <w:rFonts w:ascii="Arial" w:eastAsia="Times New Roman" w:hAnsi="Arial" w:cs="Arial"/>
          <w:color w:val="000000"/>
          <w:sz w:val="21"/>
          <w:szCs w:val="21"/>
          <w:lang w:eastAsia="ru-RU"/>
        </w:rPr>
        <w:t> Они должны быть направлены на припоминание и актуализацию уже имеющихся усвоенных знаний без их видоизменения.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i/>
          <w:iCs/>
          <w:color w:val="000000"/>
          <w:sz w:val="21"/>
          <w:szCs w:val="21"/>
          <w:lang w:eastAsia="ru-RU"/>
        </w:rPr>
        <w:t>Задания 2 уровня. </w:t>
      </w:r>
      <w:r w:rsidRPr="007E0906">
        <w:rPr>
          <w:rFonts w:ascii="Arial" w:eastAsia="Times New Roman" w:hAnsi="Arial" w:cs="Arial"/>
          <w:color w:val="000000"/>
          <w:sz w:val="21"/>
          <w:szCs w:val="21"/>
          <w:lang w:eastAsia="ru-RU"/>
        </w:rPr>
        <w:t> Задания в измененной ситуации, на сравнение, описание и упорядочение ранее изученного материала, т.е. решение аналогичных задач, требующих преобразования полученных знаний. Проверочные задания, выполняющие функцию обратной связи.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i/>
          <w:iCs/>
          <w:color w:val="000000"/>
          <w:sz w:val="21"/>
          <w:szCs w:val="21"/>
          <w:lang w:eastAsia="ru-RU"/>
        </w:rPr>
        <w:t>3 уровень. </w:t>
      </w:r>
      <w:r w:rsidRPr="007E0906">
        <w:rPr>
          <w:rFonts w:ascii="Arial" w:eastAsia="Times New Roman" w:hAnsi="Arial" w:cs="Arial"/>
          <w:color w:val="000000"/>
          <w:sz w:val="21"/>
          <w:szCs w:val="21"/>
          <w:lang w:eastAsia="ru-RU"/>
        </w:rPr>
        <w:t> Задания познавательно – поискового характера в процессе выполнения, которых учащиеся приобретают новые знания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2" name="Рисунок 22" descr="Русский язык 1 уровень. Вставь пропущенные буквы: 1.                     Тетради — тетра . ь, тетра . ка, походы — похо. . , березовый — бере . ка, колхозы — колхо . , верблюды — верблю . , шалаши — шала . , грибочек — гри . . 2 уровень. Выбери проверочные слова. 1.                     Проходит, выходка — прохо . , площадочка, площади— площа . ка, бобы, бобик — бо . , лягушата, лягушечный —лягу . ка, возик, привозит — во . , насосы, насосный — насо . . 3 уровень. Вставь пропущенные буквы, подбери проверочное 1.                     Шу . ка — шубы, ве . ка — . . , ря . — . . , ла . ки — . . . , зага . ка — . . . , ша . ка — . . . , варе . ки – . . . Русский язык 1 уровень. Разбери предложение: по членам предложения (опираясь на памятку), памятка прилагается. 2 уровень. Найди предложение, относящееся к схеме. (Дается 2-3 предложения) 3 уровень. Составьте самостоятельно предложение к заданной схе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усский язык 1 уровень. Вставь пропущенные буквы: 1.                     Тетради — тетра . ь, тетра . ка, походы — похо. . , березовый — бере . ка, колхозы — колхо . , верблюды — верблю . , шалаши — шала . , грибочек — гри . . 2 уровень. Выбери проверочные слова. 1.                     Проходит, выходка — прохо . , площадочка, площади— площа . ка, бобы, бобик — бо . , лягушата, лягушечный —лягу . ка, возик, привозит — во . , насосы, насосный — насо . . 3 уровень. Вставь пропущенные буквы, подбери проверочное 1.                     Шу . ка — шубы, ве . ка — . . , ря . — . . , ла . ки — . . . , зага . ка — . . . , ша . ка — . . . , варе . ки – . . . Русский язык 1 уровень. Разбери предложение: по членам предложения (опираясь на памятку), памятка прилагается. 2 уровень. Найди предложение, относящееся к схеме. (Дается 2-3 предложения) 3 уровень. Составьте самостоятельно предложение к заданной схеме. "/>
                    <pic:cNvPicPr>
                      <a:picLocks noChangeAspect="1" noChangeArrowheads="1"/>
                    </pic:cNvPicPr>
                  </pic:nvPicPr>
                  <pic:blipFill>
                    <a:blip r:embed="rId2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Русский язык</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 Вставь пропущенные буквы:</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1.                     Тетради — тетра</w:t>
      </w:r>
      <w:proofErr w:type="gramStart"/>
      <w:r w:rsidRPr="007E0906">
        <w:rPr>
          <w:rFonts w:ascii="Arial" w:eastAsia="Times New Roman" w:hAnsi="Arial" w:cs="Arial"/>
          <w:color w:val="000000"/>
          <w:sz w:val="21"/>
          <w:szCs w:val="21"/>
          <w:lang w:eastAsia="ru-RU"/>
        </w:rPr>
        <w:t xml:space="preserve"> .</w:t>
      </w:r>
      <w:proofErr w:type="gramEnd"/>
      <w:r w:rsidRPr="007E0906">
        <w:rPr>
          <w:rFonts w:ascii="Arial" w:eastAsia="Times New Roman" w:hAnsi="Arial" w:cs="Arial"/>
          <w:color w:val="000000"/>
          <w:sz w:val="21"/>
          <w:szCs w:val="21"/>
          <w:lang w:eastAsia="ru-RU"/>
        </w:rPr>
        <w:t xml:space="preserve"> </w:t>
      </w:r>
      <w:proofErr w:type="spellStart"/>
      <w:r w:rsidRPr="007E0906">
        <w:rPr>
          <w:rFonts w:ascii="Arial" w:eastAsia="Times New Roman" w:hAnsi="Arial" w:cs="Arial"/>
          <w:color w:val="000000"/>
          <w:sz w:val="21"/>
          <w:szCs w:val="21"/>
          <w:lang w:eastAsia="ru-RU"/>
        </w:rPr>
        <w:t>ь</w:t>
      </w:r>
      <w:proofErr w:type="spellEnd"/>
      <w:r w:rsidRPr="007E0906">
        <w:rPr>
          <w:rFonts w:ascii="Arial" w:eastAsia="Times New Roman" w:hAnsi="Arial" w:cs="Arial"/>
          <w:color w:val="000000"/>
          <w:sz w:val="21"/>
          <w:szCs w:val="21"/>
          <w:lang w:eastAsia="ru-RU"/>
        </w:rPr>
        <w:t xml:space="preserve">, тетра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походы — </w:t>
      </w:r>
      <w:proofErr w:type="spellStart"/>
      <w:r w:rsidRPr="007E0906">
        <w:rPr>
          <w:rFonts w:ascii="Arial" w:eastAsia="Times New Roman" w:hAnsi="Arial" w:cs="Arial"/>
          <w:color w:val="000000"/>
          <w:sz w:val="21"/>
          <w:szCs w:val="21"/>
          <w:lang w:eastAsia="ru-RU"/>
        </w:rPr>
        <w:t>похо</w:t>
      </w:r>
      <w:proofErr w:type="spellEnd"/>
      <w:r w:rsidRPr="007E0906">
        <w:rPr>
          <w:rFonts w:ascii="Arial" w:eastAsia="Times New Roman" w:hAnsi="Arial" w:cs="Arial"/>
          <w:color w:val="000000"/>
          <w:sz w:val="21"/>
          <w:szCs w:val="21"/>
          <w:lang w:eastAsia="ru-RU"/>
        </w:rPr>
        <w:t xml:space="preserve">. . , березовый — </w:t>
      </w:r>
      <w:proofErr w:type="spellStart"/>
      <w:r w:rsidRPr="007E0906">
        <w:rPr>
          <w:rFonts w:ascii="Arial" w:eastAsia="Times New Roman" w:hAnsi="Arial" w:cs="Arial"/>
          <w:color w:val="000000"/>
          <w:sz w:val="21"/>
          <w:szCs w:val="21"/>
          <w:lang w:eastAsia="ru-RU"/>
        </w:rPr>
        <w:t>бере</w:t>
      </w:r>
      <w:proofErr w:type="spell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колхозы — </w:t>
      </w:r>
      <w:proofErr w:type="spellStart"/>
      <w:r w:rsidRPr="007E0906">
        <w:rPr>
          <w:rFonts w:ascii="Arial" w:eastAsia="Times New Roman" w:hAnsi="Arial" w:cs="Arial"/>
          <w:color w:val="000000"/>
          <w:sz w:val="21"/>
          <w:szCs w:val="21"/>
          <w:lang w:eastAsia="ru-RU"/>
        </w:rPr>
        <w:t>колхо</w:t>
      </w:r>
      <w:proofErr w:type="spellEnd"/>
      <w:r w:rsidRPr="007E0906">
        <w:rPr>
          <w:rFonts w:ascii="Arial" w:eastAsia="Times New Roman" w:hAnsi="Arial" w:cs="Arial"/>
          <w:color w:val="000000"/>
          <w:sz w:val="21"/>
          <w:szCs w:val="21"/>
          <w:lang w:eastAsia="ru-RU"/>
        </w:rPr>
        <w:t xml:space="preserve"> . , верблюды — </w:t>
      </w:r>
      <w:proofErr w:type="spellStart"/>
      <w:r w:rsidRPr="007E0906">
        <w:rPr>
          <w:rFonts w:ascii="Arial" w:eastAsia="Times New Roman" w:hAnsi="Arial" w:cs="Arial"/>
          <w:color w:val="000000"/>
          <w:sz w:val="21"/>
          <w:szCs w:val="21"/>
          <w:lang w:eastAsia="ru-RU"/>
        </w:rPr>
        <w:t>верблю</w:t>
      </w:r>
      <w:proofErr w:type="spellEnd"/>
      <w:r w:rsidRPr="007E0906">
        <w:rPr>
          <w:rFonts w:ascii="Arial" w:eastAsia="Times New Roman" w:hAnsi="Arial" w:cs="Arial"/>
          <w:color w:val="000000"/>
          <w:sz w:val="21"/>
          <w:szCs w:val="21"/>
          <w:lang w:eastAsia="ru-RU"/>
        </w:rPr>
        <w:t xml:space="preserve"> . , шалаши — шала . , грибочек — </w:t>
      </w:r>
      <w:proofErr w:type="spellStart"/>
      <w:r w:rsidRPr="007E0906">
        <w:rPr>
          <w:rFonts w:ascii="Arial" w:eastAsia="Times New Roman" w:hAnsi="Arial" w:cs="Arial"/>
          <w:color w:val="000000"/>
          <w:sz w:val="21"/>
          <w:szCs w:val="21"/>
          <w:lang w:eastAsia="ru-RU"/>
        </w:rPr>
        <w:t>гри</w:t>
      </w:r>
      <w:proofErr w:type="spellEnd"/>
      <w:r w:rsidRPr="007E0906">
        <w:rPr>
          <w:rFonts w:ascii="Arial" w:eastAsia="Times New Roman" w:hAnsi="Arial" w:cs="Arial"/>
          <w:color w:val="000000"/>
          <w:sz w:val="21"/>
          <w:szCs w:val="21"/>
          <w:lang w:eastAsia="ru-RU"/>
        </w:rPr>
        <w:t xml:space="preserve"> .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2 уровень. Выбери проверочные слова.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xml:space="preserve">1.                     Проходит, выходка — </w:t>
      </w:r>
      <w:proofErr w:type="spellStart"/>
      <w:r w:rsidRPr="007E0906">
        <w:rPr>
          <w:rFonts w:ascii="Arial" w:eastAsia="Times New Roman" w:hAnsi="Arial" w:cs="Arial"/>
          <w:color w:val="000000"/>
          <w:sz w:val="21"/>
          <w:szCs w:val="21"/>
          <w:lang w:eastAsia="ru-RU"/>
        </w:rPr>
        <w:t>прохо</w:t>
      </w:r>
      <w:proofErr w:type="spellEnd"/>
      <w:proofErr w:type="gramStart"/>
      <w:r w:rsidRPr="007E0906">
        <w:rPr>
          <w:rFonts w:ascii="Arial" w:eastAsia="Times New Roman" w:hAnsi="Arial" w:cs="Arial"/>
          <w:color w:val="000000"/>
          <w:sz w:val="21"/>
          <w:szCs w:val="21"/>
          <w:lang w:eastAsia="ru-RU"/>
        </w:rPr>
        <w:t xml:space="preserve"> .</w:t>
      </w:r>
      <w:proofErr w:type="gram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площадочка</w:t>
      </w:r>
      <w:proofErr w:type="spellEnd"/>
      <w:r w:rsidRPr="007E0906">
        <w:rPr>
          <w:rFonts w:ascii="Arial" w:eastAsia="Times New Roman" w:hAnsi="Arial" w:cs="Arial"/>
          <w:color w:val="000000"/>
          <w:sz w:val="21"/>
          <w:szCs w:val="21"/>
          <w:lang w:eastAsia="ru-RU"/>
        </w:rPr>
        <w:t xml:space="preserve">, площади— </w:t>
      </w:r>
      <w:proofErr w:type="spellStart"/>
      <w:r w:rsidRPr="007E0906">
        <w:rPr>
          <w:rFonts w:ascii="Arial" w:eastAsia="Times New Roman" w:hAnsi="Arial" w:cs="Arial"/>
          <w:color w:val="000000"/>
          <w:sz w:val="21"/>
          <w:szCs w:val="21"/>
          <w:lang w:eastAsia="ru-RU"/>
        </w:rPr>
        <w:t>площа</w:t>
      </w:r>
      <w:proofErr w:type="spell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бобы, бобик — </w:t>
      </w:r>
      <w:proofErr w:type="spellStart"/>
      <w:r w:rsidRPr="007E0906">
        <w:rPr>
          <w:rFonts w:ascii="Arial" w:eastAsia="Times New Roman" w:hAnsi="Arial" w:cs="Arial"/>
          <w:color w:val="000000"/>
          <w:sz w:val="21"/>
          <w:szCs w:val="21"/>
          <w:lang w:eastAsia="ru-RU"/>
        </w:rPr>
        <w:t>бо</w:t>
      </w:r>
      <w:proofErr w:type="spellEnd"/>
      <w:r w:rsidRPr="007E0906">
        <w:rPr>
          <w:rFonts w:ascii="Arial" w:eastAsia="Times New Roman" w:hAnsi="Arial" w:cs="Arial"/>
          <w:color w:val="000000"/>
          <w:sz w:val="21"/>
          <w:szCs w:val="21"/>
          <w:lang w:eastAsia="ru-RU"/>
        </w:rPr>
        <w:t xml:space="preserve"> . , лягушата, </w:t>
      </w:r>
      <w:proofErr w:type="spellStart"/>
      <w:r w:rsidRPr="007E0906">
        <w:rPr>
          <w:rFonts w:ascii="Arial" w:eastAsia="Times New Roman" w:hAnsi="Arial" w:cs="Arial"/>
          <w:color w:val="000000"/>
          <w:sz w:val="21"/>
          <w:szCs w:val="21"/>
          <w:lang w:eastAsia="ru-RU"/>
        </w:rPr>
        <w:t>лягушечный</w:t>
      </w:r>
      <w:proofErr w:type="spellEnd"/>
      <w:r w:rsidRPr="007E0906">
        <w:rPr>
          <w:rFonts w:ascii="Arial" w:eastAsia="Times New Roman" w:hAnsi="Arial" w:cs="Arial"/>
          <w:color w:val="000000"/>
          <w:sz w:val="21"/>
          <w:szCs w:val="21"/>
          <w:lang w:eastAsia="ru-RU"/>
        </w:rPr>
        <w:t xml:space="preserve"> —лягу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w:t>
      </w:r>
      <w:proofErr w:type="spellStart"/>
      <w:r w:rsidRPr="007E0906">
        <w:rPr>
          <w:rFonts w:ascii="Arial" w:eastAsia="Times New Roman" w:hAnsi="Arial" w:cs="Arial"/>
          <w:color w:val="000000"/>
          <w:sz w:val="21"/>
          <w:szCs w:val="21"/>
          <w:lang w:eastAsia="ru-RU"/>
        </w:rPr>
        <w:t>возик</w:t>
      </w:r>
      <w:proofErr w:type="spellEnd"/>
      <w:r w:rsidRPr="007E0906">
        <w:rPr>
          <w:rFonts w:ascii="Arial" w:eastAsia="Times New Roman" w:hAnsi="Arial" w:cs="Arial"/>
          <w:color w:val="000000"/>
          <w:sz w:val="21"/>
          <w:szCs w:val="21"/>
          <w:lang w:eastAsia="ru-RU"/>
        </w:rPr>
        <w:t xml:space="preserve">, привозит — во . , насосы, насосный — </w:t>
      </w:r>
      <w:proofErr w:type="spellStart"/>
      <w:r w:rsidRPr="007E0906">
        <w:rPr>
          <w:rFonts w:ascii="Arial" w:eastAsia="Times New Roman" w:hAnsi="Arial" w:cs="Arial"/>
          <w:color w:val="000000"/>
          <w:sz w:val="21"/>
          <w:szCs w:val="21"/>
          <w:lang w:eastAsia="ru-RU"/>
        </w:rPr>
        <w:t>насо</w:t>
      </w:r>
      <w:proofErr w:type="spellEnd"/>
      <w:r w:rsidRPr="007E0906">
        <w:rPr>
          <w:rFonts w:ascii="Arial" w:eastAsia="Times New Roman" w:hAnsi="Arial" w:cs="Arial"/>
          <w:color w:val="000000"/>
          <w:sz w:val="21"/>
          <w:szCs w:val="21"/>
          <w:lang w:eastAsia="ru-RU"/>
        </w:rPr>
        <w:t xml:space="preserve"> .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 xml:space="preserve">3 уровень. Вставь пропущенные буквы, подбери </w:t>
      </w:r>
      <w:proofErr w:type="gramStart"/>
      <w:r w:rsidRPr="007E0906">
        <w:rPr>
          <w:rFonts w:ascii="Arial" w:eastAsia="Times New Roman" w:hAnsi="Arial" w:cs="Arial"/>
          <w:b/>
          <w:bCs/>
          <w:color w:val="000000"/>
          <w:sz w:val="21"/>
          <w:szCs w:val="21"/>
          <w:lang w:eastAsia="ru-RU"/>
        </w:rPr>
        <w:t>проверочное</w:t>
      </w:r>
      <w:proofErr w:type="gramEnd"/>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xml:space="preserve">1.                     </w:t>
      </w:r>
      <w:proofErr w:type="spellStart"/>
      <w:r w:rsidRPr="007E0906">
        <w:rPr>
          <w:rFonts w:ascii="Arial" w:eastAsia="Times New Roman" w:hAnsi="Arial" w:cs="Arial"/>
          <w:color w:val="000000"/>
          <w:sz w:val="21"/>
          <w:szCs w:val="21"/>
          <w:lang w:eastAsia="ru-RU"/>
        </w:rPr>
        <w:t>Шу</w:t>
      </w:r>
      <w:proofErr w:type="spellEnd"/>
      <w:proofErr w:type="gramStart"/>
      <w:r w:rsidRPr="007E0906">
        <w:rPr>
          <w:rFonts w:ascii="Arial" w:eastAsia="Times New Roman" w:hAnsi="Arial" w:cs="Arial"/>
          <w:color w:val="000000"/>
          <w:sz w:val="21"/>
          <w:szCs w:val="21"/>
          <w:lang w:eastAsia="ru-RU"/>
        </w:rPr>
        <w:t xml:space="preserve"> .</w:t>
      </w:r>
      <w:proofErr w:type="gramEnd"/>
      <w:r w:rsidRPr="007E0906">
        <w:rPr>
          <w:rFonts w:ascii="Arial" w:eastAsia="Times New Roman" w:hAnsi="Arial" w:cs="Arial"/>
          <w:color w:val="000000"/>
          <w:sz w:val="21"/>
          <w:szCs w:val="21"/>
          <w:lang w:eastAsia="ru-RU"/>
        </w:rPr>
        <w:t xml:space="preserve">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 шубы, </w:t>
      </w:r>
      <w:proofErr w:type="spellStart"/>
      <w:r w:rsidRPr="007E0906">
        <w:rPr>
          <w:rFonts w:ascii="Arial" w:eastAsia="Times New Roman" w:hAnsi="Arial" w:cs="Arial"/>
          <w:color w:val="000000"/>
          <w:sz w:val="21"/>
          <w:szCs w:val="21"/>
          <w:lang w:eastAsia="ru-RU"/>
        </w:rPr>
        <w:t>ве</w:t>
      </w:r>
      <w:proofErr w:type="spell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 . . , </w:t>
      </w:r>
      <w:proofErr w:type="spellStart"/>
      <w:r w:rsidRPr="007E0906">
        <w:rPr>
          <w:rFonts w:ascii="Arial" w:eastAsia="Times New Roman" w:hAnsi="Arial" w:cs="Arial"/>
          <w:color w:val="000000"/>
          <w:sz w:val="21"/>
          <w:szCs w:val="21"/>
          <w:lang w:eastAsia="ru-RU"/>
        </w:rPr>
        <w:t>ря</w:t>
      </w:r>
      <w:proofErr w:type="spellEnd"/>
      <w:r w:rsidRPr="007E0906">
        <w:rPr>
          <w:rFonts w:ascii="Arial" w:eastAsia="Times New Roman" w:hAnsi="Arial" w:cs="Arial"/>
          <w:color w:val="000000"/>
          <w:sz w:val="21"/>
          <w:szCs w:val="21"/>
          <w:lang w:eastAsia="ru-RU"/>
        </w:rPr>
        <w:t xml:space="preserve"> . — . . , </w:t>
      </w:r>
      <w:proofErr w:type="spellStart"/>
      <w:r w:rsidRPr="007E0906">
        <w:rPr>
          <w:rFonts w:ascii="Arial" w:eastAsia="Times New Roman" w:hAnsi="Arial" w:cs="Arial"/>
          <w:color w:val="000000"/>
          <w:sz w:val="21"/>
          <w:szCs w:val="21"/>
          <w:lang w:eastAsia="ru-RU"/>
        </w:rPr>
        <w:t>ла</w:t>
      </w:r>
      <w:proofErr w:type="spell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ки</w:t>
      </w:r>
      <w:proofErr w:type="spellEnd"/>
      <w:r w:rsidRPr="007E0906">
        <w:rPr>
          <w:rFonts w:ascii="Arial" w:eastAsia="Times New Roman" w:hAnsi="Arial" w:cs="Arial"/>
          <w:color w:val="000000"/>
          <w:sz w:val="21"/>
          <w:szCs w:val="21"/>
          <w:lang w:eastAsia="ru-RU"/>
        </w:rPr>
        <w:t xml:space="preserve"> — . . . , </w:t>
      </w:r>
      <w:proofErr w:type="spellStart"/>
      <w:r w:rsidRPr="007E0906">
        <w:rPr>
          <w:rFonts w:ascii="Arial" w:eastAsia="Times New Roman" w:hAnsi="Arial" w:cs="Arial"/>
          <w:color w:val="000000"/>
          <w:sz w:val="21"/>
          <w:szCs w:val="21"/>
          <w:lang w:eastAsia="ru-RU"/>
        </w:rPr>
        <w:t>зага</w:t>
      </w:r>
      <w:proofErr w:type="spellEnd"/>
      <w:r w:rsidRPr="007E0906">
        <w:rPr>
          <w:rFonts w:ascii="Arial" w:eastAsia="Times New Roman" w:hAnsi="Arial" w:cs="Arial"/>
          <w:color w:val="000000"/>
          <w:sz w:val="21"/>
          <w:szCs w:val="21"/>
          <w:lang w:eastAsia="ru-RU"/>
        </w:rPr>
        <w:t xml:space="preserve">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 . . . , ша . </w:t>
      </w:r>
      <w:proofErr w:type="spellStart"/>
      <w:r w:rsidRPr="007E0906">
        <w:rPr>
          <w:rFonts w:ascii="Arial" w:eastAsia="Times New Roman" w:hAnsi="Arial" w:cs="Arial"/>
          <w:color w:val="000000"/>
          <w:sz w:val="21"/>
          <w:szCs w:val="21"/>
          <w:lang w:eastAsia="ru-RU"/>
        </w:rPr>
        <w:t>ка</w:t>
      </w:r>
      <w:proofErr w:type="spellEnd"/>
      <w:r w:rsidRPr="007E0906">
        <w:rPr>
          <w:rFonts w:ascii="Arial" w:eastAsia="Times New Roman" w:hAnsi="Arial" w:cs="Arial"/>
          <w:color w:val="000000"/>
          <w:sz w:val="21"/>
          <w:szCs w:val="21"/>
          <w:lang w:eastAsia="ru-RU"/>
        </w:rPr>
        <w:t xml:space="preserve"> — . . . , варе . </w:t>
      </w:r>
      <w:proofErr w:type="spellStart"/>
      <w:r w:rsidRPr="007E0906">
        <w:rPr>
          <w:rFonts w:ascii="Arial" w:eastAsia="Times New Roman" w:hAnsi="Arial" w:cs="Arial"/>
          <w:color w:val="000000"/>
          <w:sz w:val="21"/>
          <w:szCs w:val="21"/>
          <w:lang w:eastAsia="ru-RU"/>
        </w:rPr>
        <w:t>ки</w:t>
      </w:r>
      <w:proofErr w:type="spellEnd"/>
      <w:r w:rsidRPr="007E0906">
        <w:rPr>
          <w:rFonts w:ascii="Arial" w:eastAsia="Times New Roman" w:hAnsi="Arial" w:cs="Arial"/>
          <w:color w:val="000000"/>
          <w:sz w:val="21"/>
          <w:szCs w:val="21"/>
          <w:lang w:eastAsia="ru-RU"/>
        </w:rPr>
        <w:t xml:space="preserve"> – . .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Русский язык</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w:t>
      </w:r>
      <w:r w:rsidRPr="007E0906">
        <w:rPr>
          <w:rFonts w:ascii="Arial" w:eastAsia="Times New Roman" w:hAnsi="Arial" w:cs="Arial"/>
          <w:color w:val="000000"/>
          <w:sz w:val="21"/>
          <w:szCs w:val="21"/>
          <w:lang w:eastAsia="ru-RU"/>
        </w:rPr>
        <w:t> Разбери предложение: по членам предложения (опираясь на памятку), памятка прилагается.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2 уровень.</w:t>
      </w:r>
      <w:r w:rsidRPr="007E0906">
        <w:rPr>
          <w:rFonts w:ascii="Arial" w:eastAsia="Times New Roman" w:hAnsi="Arial" w:cs="Arial"/>
          <w:color w:val="000000"/>
          <w:sz w:val="21"/>
          <w:szCs w:val="21"/>
          <w:lang w:eastAsia="ru-RU"/>
        </w:rPr>
        <w:t> Найди предложение, относящееся к схеме.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(Дается 2-3 предложения)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3 уровень.</w:t>
      </w:r>
      <w:r w:rsidRPr="007E0906">
        <w:rPr>
          <w:rFonts w:ascii="Arial" w:eastAsia="Times New Roman" w:hAnsi="Arial" w:cs="Arial"/>
          <w:color w:val="000000"/>
          <w:sz w:val="21"/>
          <w:szCs w:val="21"/>
          <w:lang w:eastAsia="ru-RU"/>
        </w:rPr>
        <w:t> Составьте самостоятельно предложение к заданной схеме.</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3" name="Рисунок 23" descr="Окружающий мир 1 уровень: Выдели объекты природы: дерево, стакан, тетрадь, цветок.   2 уровень: Продолжи ряд явлений природы: снегопад, радуга, …   3 уровень: Что ты знаешь о радуге? Тема «Животные» 1 уровень:   Подчеркни диких животных: лиса, кулан, корова, баран, олень   2 уровень : Продолжи ряд: баран, верблюд, … 3 уровень: Отгадай загадку: Хозяин лесной просыпается весной,   а зимой по вьюжный вой спит в избушке снеговой.   Расскажи, что ты знаешь об этом живот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кружающий мир 1 уровень: Выдели объекты природы: дерево, стакан, тетрадь, цветок.   2 уровень: Продолжи ряд явлений природы: снегопад, радуга, …   3 уровень: Что ты знаешь о радуге? Тема «Животные» 1 уровень:   Подчеркни диких животных: лиса, кулан, корова, баран, олень   2 уровень : Продолжи ряд: баран, верблюд, … 3 уровень: Отгадай загадку: Хозяин лесной просыпается весной,   а зимой по вьюжный вой спит в избушке снеговой.   Расскажи, что ты знаешь об этом животном? "/>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Окружающий мир</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Выдели объекты природы: дерево, стакан, тетрадь, цветок.  </w:t>
      </w:r>
      <w:r w:rsidRPr="007E0906">
        <w:rPr>
          <w:rFonts w:ascii="Arial" w:eastAsia="Times New Roman" w:hAnsi="Arial" w:cs="Arial"/>
          <w:b/>
          <w:bCs/>
          <w:color w:val="000000"/>
          <w:sz w:val="21"/>
          <w:szCs w:val="21"/>
          <w:lang w:eastAsia="ru-RU"/>
        </w:rPr>
        <w:t>2 уровень: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Продолжи ряд явлений природы: снегопад, радуга, …  </w:t>
      </w:r>
      <w:r w:rsidRPr="007E0906">
        <w:rPr>
          <w:rFonts w:ascii="Arial" w:eastAsia="Times New Roman" w:hAnsi="Arial" w:cs="Arial"/>
          <w:b/>
          <w:bCs/>
          <w:color w:val="000000"/>
          <w:sz w:val="21"/>
          <w:szCs w:val="21"/>
          <w:lang w:eastAsia="ru-RU"/>
        </w:rPr>
        <w:t>3 уровень: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Что ты знаешь о радуге?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Тема «Животные»</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w:t>
      </w:r>
      <w:r w:rsidRPr="007E0906">
        <w:rPr>
          <w:rFonts w:ascii="Arial" w:eastAsia="Times New Roman" w:hAnsi="Arial" w:cs="Arial"/>
          <w:color w:val="000000"/>
          <w:sz w:val="21"/>
          <w:szCs w:val="21"/>
          <w:lang w:eastAsia="ru-RU"/>
        </w:rPr>
        <w:t>   Подчеркни диких животных: лиса, кулан, корова, баран, олень  </w:t>
      </w:r>
      <w:r w:rsidRPr="007E0906">
        <w:rPr>
          <w:rFonts w:ascii="Arial" w:eastAsia="Times New Roman" w:hAnsi="Arial" w:cs="Arial"/>
          <w:b/>
          <w:bCs/>
          <w:color w:val="000000"/>
          <w:sz w:val="21"/>
          <w:szCs w:val="21"/>
          <w:lang w:eastAsia="ru-RU"/>
        </w:rPr>
        <w:t>2 уровень</w:t>
      </w:r>
      <w:proofErr w:type="gramStart"/>
      <w:r w:rsidRPr="007E0906">
        <w:rPr>
          <w:rFonts w:ascii="Arial" w:eastAsia="Times New Roman" w:hAnsi="Arial" w:cs="Arial"/>
          <w:color w:val="000000"/>
          <w:sz w:val="21"/>
          <w:szCs w:val="21"/>
          <w:lang w:eastAsia="ru-RU"/>
        </w:rPr>
        <w:t> :</w:t>
      </w:r>
      <w:proofErr w:type="gramEnd"/>
      <w:r w:rsidRPr="007E0906">
        <w:rPr>
          <w:rFonts w:ascii="Arial" w:eastAsia="Times New Roman" w:hAnsi="Arial" w:cs="Arial"/>
          <w:color w:val="000000"/>
          <w:sz w:val="21"/>
          <w:szCs w:val="21"/>
          <w:lang w:eastAsia="ru-RU"/>
        </w:rPr>
        <w:t xml:space="preserve"> Продолжи ряд: баран, верблюд, …</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3 уровень:</w:t>
      </w:r>
      <w:r w:rsidRPr="007E0906">
        <w:rPr>
          <w:rFonts w:ascii="Arial" w:eastAsia="Times New Roman" w:hAnsi="Arial" w:cs="Arial"/>
          <w:color w:val="000000"/>
          <w:sz w:val="21"/>
          <w:szCs w:val="21"/>
          <w:lang w:eastAsia="ru-RU"/>
        </w:rPr>
        <w:t> Отгадай загадку: Хозяин лесной просыпается весной,  а зимой по вьюжный вой спит в избушке снеговой.  Расскажи, что ты знаешь об этом животном?</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4" name="Рисунок 24" descr="Математика. 2 класс «Однозначные и двузначные числа». 1 уровень. Даны числа: 10, 93, 5, 18, 5, 56, 1, 8, 57, 3                                        Раздели их на группы. 2 уровень. Даны цифры 5, 9, 0, 2. Запиши при помощи этих цифр все возможные двузначные числа. Замени одну цифру так, чтобы двузначных чисел можно было составить больше, чем из данных цифр. 3 уровень. Определи, сколько знаков потребуется, чтобы зашифровать заданные числа: 46, 64, 44, 66, 76, 67, 77, 17 Математика. 3 класс «Умножение числа на 1 и 0. деление числа на 1». 1 уровень. Выполни действия.                          1:1   7:1    0*9    10*1    0:1    17*0    10:1     1*1                          Раздели выражения на группы. 2 уровень. Какое число надо написать, чтобы равенства стали верными? 7 * … = 0      7 * … = 7 3 уровень. Определи значения выражений. Найди «ловушку». Ψ*1   λ:1     Λ*1       λ:λ         0*Ω      Σ*0        0:Λ      1*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тематика. 2 класс «Однозначные и двузначные числа». 1 уровень. Даны числа: 10, 93, 5, 18, 5, 56, 1, 8, 57, 3                                        Раздели их на группы. 2 уровень. Даны цифры 5, 9, 0, 2. Запиши при помощи этих цифр все возможные двузначные числа. Замени одну цифру так, чтобы двузначных чисел можно было составить больше, чем из данных цифр. 3 уровень. Определи, сколько знаков потребуется, чтобы зашифровать заданные числа: 46, 64, 44, 66, 76, 67, 77, 17 Математика. 3 класс «Умножение числа на 1 и 0. деление числа на 1». 1 уровень. Выполни действия.                          1:1   7:1    0*9    10*1    0:1    17*0    10:1     1*1                          Раздели выражения на группы. 2 уровень. Какое число надо написать, чтобы равенства стали верными? 7 * … = 0      7 * … = 7 3 уровень. Определи значения выражений. Найди «ловушку». Ψ*1   λ:1     Λ*1       λ:λ         0*Ω      Σ*0        0:Λ      1*λ "/>
                    <pic:cNvPicPr>
                      <a:picLocks noChangeAspect="1" noChangeArrowheads="1"/>
                    </pic:cNvPicPr>
                  </pic:nvPicPr>
                  <pic:blipFill>
                    <a:blip r:embed="rId2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Математика. 2 класс «Однозначные и двузначные числа».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w:t>
      </w:r>
      <w:r w:rsidRPr="007E0906">
        <w:rPr>
          <w:rFonts w:ascii="Arial" w:eastAsia="Times New Roman" w:hAnsi="Arial" w:cs="Arial"/>
          <w:color w:val="000000"/>
          <w:sz w:val="21"/>
          <w:szCs w:val="21"/>
          <w:lang w:eastAsia="ru-RU"/>
        </w:rPr>
        <w:t> Даны числа: 10, 93, 5, 18, 5, 56, 1, 8, 57, 3</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Раздели их на группы.</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2 уровень.</w:t>
      </w:r>
      <w:r w:rsidRPr="007E0906">
        <w:rPr>
          <w:rFonts w:ascii="Arial" w:eastAsia="Times New Roman" w:hAnsi="Arial" w:cs="Arial"/>
          <w:color w:val="000000"/>
          <w:sz w:val="21"/>
          <w:szCs w:val="21"/>
          <w:lang w:eastAsia="ru-RU"/>
        </w:rPr>
        <w:t> Даны цифры 5, 9, 0, 2. Запиши при помощи этих цифр все возможные двузначные числа. Замени одну цифру так, чтобы двузначных чисел можно было составить больше, чем из данных цифр.</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3 уровень.</w:t>
      </w:r>
      <w:r w:rsidRPr="007E0906">
        <w:rPr>
          <w:rFonts w:ascii="Arial" w:eastAsia="Times New Roman" w:hAnsi="Arial" w:cs="Arial"/>
          <w:color w:val="000000"/>
          <w:sz w:val="21"/>
          <w:szCs w:val="21"/>
          <w:lang w:eastAsia="ru-RU"/>
        </w:rPr>
        <w:t> Определи, сколько знаков потребуется, чтобы зашифровать заданные числа: 46, 64, 44, 66, 76, 67, 77, 17</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Математика. 3 класс «Умножение числа на 1 и 0. деление числа на 1».</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1 уровень.</w:t>
      </w:r>
      <w:r w:rsidRPr="007E0906">
        <w:rPr>
          <w:rFonts w:ascii="Arial" w:eastAsia="Times New Roman" w:hAnsi="Arial" w:cs="Arial"/>
          <w:color w:val="000000"/>
          <w:sz w:val="21"/>
          <w:szCs w:val="21"/>
          <w:lang w:eastAsia="ru-RU"/>
        </w:rPr>
        <w:t> Выполни действия.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1:1   7:1    0*9    10*1    0:1    17*0    10:1     1*1</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Раздели выражения на группы.</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2 уровень.</w:t>
      </w:r>
      <w:r w:rsidRPr="007E0906">
        <w:rPr>
          <w:rFonts w:ascii="Arial" w:eastAsia="Times New Roman" w:hAnsi="Arial" w:cs="Arial"/>
          <w:color w:val="000000"/>
          <w:sz w:val="21"/>
          <w:szCs w:val="21"/>
          <w:lang w:eastAsia="ru-RU"/>
        </w:rPr>
        <w:t> Какое число надо написать, чтобы равенства стали верными?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7 * … = 0      7 * … = 7</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3 уровень.</w:t>
      </w:r>
      <w:r w:rsidRPr="007E0906">
        <w:rPr>
          <w:rFonts w:ascii="Arial" w:eastAsia="Times New Roman" w:hAnsi="Arial" w:cs="Arial"/>
          <w:color w:val="000000"/>
          <w:sz w:val="21"/>
          <w:szCs w:val="21"/>
          <w:lang w:eastAsia="ru-RU"/>
        </w:rPr>
        <w:t> Определи значения выражений. Найди «ловушку».</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Ψ*1   λ:1     Λ*1       λ:λ         0*Ω      Σ*0        0:Λ      1*λ</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5" name="Рисунок 25" descr="Вывод: слабоуспевающим учащимся надо давать посильные для них задания, не выходя за рамки «обязательных результатов обучения» хорошо же успевающим учащимся надо предлагать дополнительные задания, вовлекая их в более углубленное изучение предм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ывод: слабоуспевающим учащимся надо давать посильные для них задания, не выходя за рамки «обязательных результатов обучения» хорошо же успевающим учащимся надо предлагать дополнительные задания, вовлекая их в более углубленное изучение предмета. "/>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Вывод:</w:t>
      </w:r>
    </w:p>
    <w:p w:rsidR="007E0906" w:rsidRPr="001E5039" w:rsidRDefault="007E0906" w:rsidP="007E0906">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слабоуспевающим учащимся надо давать посильные для них задания, не выходя за рамки «обязательных результатов обучения»</w:t>
      </w:r>
    </w:p>
    <w:p w:rsidR="007E0906" w:rsidRPr="001E5039" w:rsidRDefault="007E0906" w:rsidP="007E0906">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хорошо же успевающим учащимся надо предлагать дополнительные задания, вовлекая их в более углубленное изучение предмета.</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6" name="Рисунок 26" descr="Эффективные приемы работы со слабоуспевающими учащимися коуч-технологии работа в парах: сильный-слабый дифференцированное обучение метод «Практичность теории» тесты для тематического контроля активные методы обуч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Эффективные приемы работы со слабоуспевающими учащимися коуч-технологии работа в парах: сильный-слабый дифференцированное обучение метод «Практичность теории» тесты для тематического контроля активные методы обучения "/>
                    <pic:cNvPicPr>
                      <a:picLocks noChangeAspect="1" noChangeArrowheads="1"/>
                    </pic:cNvPicPr>
                  </pic:nvPicPr>
                  <pic:blipFill>
                    <a:blip r:embed="rId2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Эффективные приемы работы со слабоуспевающими учащимися</w:t>
      </w:r>
    </w:p>
    <w:p w:rsidR="007E0906" w:rsidRPr="001E5039" w:rsidRDefault="007E0906" w:rsidP="007E0906">
      <w:pPr>
        <w:numPr>
          <w:ilvl w:val="0"/>
          <w:numId w:val="19"/>
        </w:numPr>
        <w:shd w:val="clear" w:color="auto" w:fill="FFFFFF"/>
        <w:spacing w:before="100" w:beforeAutospacing="1" w:after="100" w:afterAutospacing="1" w:line="240" w:lineRule="auto"/>
        <w:rPr>
          <w:rFonts w:ascii="Arial" w:eastAsia="Times New Roman" w:hAnsi="Arial" w:cs="Arial"/>
          <w:sz w:val="24"/>
          <w:szCs w:val="24"/>
          <w:lang w:eastAsia="ru-RU"/>
        </w:rPr>
      </w:pPr>
      <w:proofErr w:type="spellStart"/>
      <w:r w:rsidRPr="001E5039">
        <w:rPr>
          <w:rFonts w:ascii="Arial" w:eastAsia="Times New Roman" w:hAnsi="Arial" w:cs="Arial"/>
          <w:sz w:val="24"/>
          <w:szCs w:val="24"/>
          <w:lang w:eastAsia="ru-RU"/>
        </w:rPr>
        <w:t>коуч-технологии</w:t>
      </w:r>
      <w:proofErr w:type="spellEnd"/>
    </w:p>
    <w:p w:rsidR="007E0906" w:rsidRPr="001E5039" w:rsidRDefault="007E0906" w:rsidP="007E0906">
      <w:pPr>
        <w:numPr>
          <w:ilvl w:val="0"/>
          <w:numId w:val="1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 xml:space="preserve">работа в парах: </w:t>
      </w:r>
      <w:proofErr w:type="spellStart"/>
      <w:proofErr w:type="gramStart"/>
      <w:r w:rsidRPr="001E5039">
        <w:rPr>
          <w:rFonts w:ascii="Arial" w:eastAsia="Times New Roman" w:hAnsi="Arial" w:cs="Arial"/>
          <w:sz w:val="24"/>
          <w:szCs w:val="24"/>
          <w:lang w:eastAsia="ru-RU"/>
        </w:rPr>
        <w:t>сильный-слабый</w:t>
      </w:r>
      <w:proofErr w:type="spellEnd"/>
      <w:proofErr w:type="gramEnd"/>
    </w:p>
    <w:p w:rsidR="007E0906" w:rsidRPr="001E5039" w:rsidRDefault="007E0906" w:rsidP="007E0906">
      <w:pPr>
        <w:numPr>
          <w:ilvl w:val="0"/>
          <w:numId w:val="2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дифференцированное обучение</w:t>
      </w:r>
    </w:p>
    <w:p w:rsidR="007E0906" w:rsidRPr="001E5039" w:rsidRDefault="007E0906" w:rsidP="007E0906">
      <w:pPr>
        <w:numPr>
          <w:ilvl w:val="0"/>
          <w:numId w:val="2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метод «Практичность теории»</w:t>
      </w:r>
    </w:p>
    <w:p w:rsidR="007E0906" w:rsidRPr="001E5039" w:rsidRDefault="007E0906" w:rsidP="007E0906">
      <w:pPr>
        <w:numPr>
          <w:ilvl w:val="0"/>
          <w:numId w:val="2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тесты для тематического контроля</w:t>
      </w:r>
    </w:p>
    <w:p w:rsidR="007E0906" w:rsidRPr="001E5039" w:rsidRDefault="007E0906" w:rsidP="007E0906">
      <w:pPr>
        <w:numPr>
          <w:ilvl w:val="0"/>
          <w:numId w:val="21"/>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активные методы обучения</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7" name="Рисунок 27" descr="Правила работы со слабоуспевающими учащимися Не ставить слабого в ситуацию неожиданного вопроса и не требовать быстрого ответа на него 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 Не следует заставлять таких учеников отвечать на вопросы по новому, только что усвоенному материалу Путём правильной тактики опросов и поощрений нужно формировать у таких учеников уверенность в своих силах Следует в минимальной степени отвлекать ученика, стараться не переключать его внимание, создавать спокойную обстанов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авила работы со слабоуспевающими учащимися Не ставить слабого в ситуацию неожиданного вопроса и не требовать быстрого ответа на него 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 Не следует заставлять таких учеников отвечать на вопросы по новому, только что усвоенному материалу Путём правильной тактики опросов и поощрений нужно формировать у таких учеников уверенность в своих силах Следует в минимальной степени отвлекать ученика, стараться не переключать его внимание, создавать спокойную обстановку. "/>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Правила работы со слабоуспевающими учащимися</w:t>
      </w:r>
    </w:p>
    <w:p w:rsidR="007E0906" w:rsidRPr="001E5039" w:rsidRDefault="007E0906" w:rsidP="007E0906">
      <w:pPr>
        <w:numPr>
          <w:ilvl w:val="0"/>
          <w:numId w:val="22"/>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 ставить слабого в ситуацию неожиданного вопроса и не требовать быстрого ответа на него</w:t>
      </w:r>
    </w:p>
    <w:p w:rsidR="007E0906" w:rsidRPr="001E5039" w:rsidRDefault="007E0906" w:rsidP="007E0906">
      <w:pPr>
        <w:numPr>
          <w:ilvl w:val="0"/>
          <w:numId w:val="23"/>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w:t>
      </w:r>
    </w:p>
    <w:p w:rsidR="007E0906" w:rsidRPr="001E5039" w:rsidRDefault="007E0906" w:rsidP="007E0906">
      <w:pPr>
        <w:numPr>
          <w:ilvl w:val="0"/>
          <w:numId w:val="24"/>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Не следует заставлять таких учеников отвечать на вопросы по новому, только что усвоенному материалу</w:t>
      </w:r>
    </w:p>
    <w:p w:rsidR="007E0906" w:rsidRPr="001E5039" w:rsidRDefault="007E0906" w:rsidP="007E0906">
      <w:pPr>
        <w:numPr>
          <w:ilvl w:val="0"/>
          <w:numId w:val="25"/>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Путём правильной тактики опросов и поощрений нужно формировать у таких учеников уверенность в своих силах</w:t>
      </w:r>
    </w:p>
    <w:p w:rsidR="007E0906" w:rsidRPr="001E5039" w:rsidRDefault="007E0906" w:rsidP="007E0906">
      <w:pPr>
        <w:numPr>
          <w:ilvl w:val="0"/>
          <w:numId w:val="26"/>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Следует в минимальной степени отвлекать ученика, стараться не переключать его внимание, создавать спокойную обстановку.</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8" name="Рисунок 28" descr="  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ёл все книги, но не имеет любви ни к делу, ни к ученикам.  Если учитель соединяет в себе любовь к делу и к ученикам, он - совершенный учитель.  (Л. Толст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ёл все книги, но не имеет любви ни к делу, ни к ученикам.  Если учитель соединяет в себе любовь к делу и к ученикам, он - совершенный учитель.  (Л. Толстой)   "/>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i/>
          <w:iCs/>
          <w:color w:val="000000"/>
          <w:sz w:val="21"/>
          <w:szCs w:val="21"/>
          <w:lang w:eastAsia="ru-RU"/>
        </w:rPr>
        <w:t>Если учитель имеет только любовь к делу, он будет хороший учитель.</w:t>
      </w:r>
      <w:r w:rsidRPr="007E0906">
        <w:rPr>
          <w:rFonts w:ascii="Arial" w:eastAsia="Times New Roman" w:hAnsi="Arial" w:cs="Arial"/>
          <w:color w:val="000000"/>
          <w:sz w:val="21"/>
          <w:szCs w:val="21"/>
          <w:lang w:eastAsia="ru-RU"/>
        </w:rPr>
        <w:t> </w:t>
      </w:r>
      <w:r w:rsidRPr="007E0906">
        <w:rPr>
          <w:rFonts w:ascii="Arial" w:eastAsia="Times New Roman" w:hAnsi="Arial" w:cs="Arial"/>
          <w:i/>
          <w:iCs/>
          <w:color w:val="000000"/>
          <w:sz w:val="21"/>
          <w:szCs w:val="21"/>
          <w:lang w:eastAsia="ru-RU"/>
        </w:rPr>
        <w:t>Если учитель имеет только любовь к ученику, как отец, мать, - он будет лучше того учителя, который прочёл все книги, но не имеет любви ни к делу, ни к ученикам.</w:t>
      </w:r>
      <w:r w:rsidRPr="007E0906">
        <w:rPr>
          <w:rFonts w:ascii="Arial" w:eastAsia="Times New Roman" w:hAnsi="Arial" w:cs="Arial"/>
          <w:color w:val="000000"/>
          <w:sz w:val="21"/>
          <w:szCs w:val="21"/>
          <w:lang w:eastAsia="ru-RU"/>
        </w:rPr>
        <w:t> </w:t>
      </w:r>
      <w:r w:rsidRPr="007E0906">
        <w:rPr>
          <w:rFonts w:ascii="Arial" w:eastAsia="Times New Roman" w:hAnsi="Arial" w:cs="Arial"/>
          <w:i/>
          <w:iCs/>
          <w:color w:val="000000"/>
          <w:sz w:val="21"/>
          <w:szCs w:val="21"/>
          <w:lang w:eastAsia="ru-RU"/>
        </w:rPr>
        <w:t>Если учитель соединяет в себе любовь к делу и к ученикам, он - совершенный учитель.</w:t>
      </w:r>
      <w:r w:rsidRPr="007E0906">
        <w:rPr>
          <w:rFonts w:ascii="Arial" w:eastAsia="Times New Roman" w:hAnsi="Arial" w:cs="Arial"/>
          <w:color w:val="000000"/>
          <w:sz w:val="21"/>
          <w:szCs w:val="21"/>
          <w:lang w:eastAsia="ru-RU"/>
        </w:rPr>
        <w:t> </w:t>
      </w:r>
      <w:r w:rsidRPr="007E0906">
        <w:rPr>
          <w:rFonts w:ascii="Arial" w:eastAsia="Times New Roman" w:hAnsi="Arial" w:cs="Arial"/>
          <w:i/>
          <w:iCs/>
          <w:color w:val="000000"/>
          <w:sz w:val="21"/>
          <w:szCs w:val="21"/>
          <w:lang w:eastAsia="ru-RU"/>
        </w:rPr>
        <w:t>(Л. Толстой)</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4572000"/>
            <wp:effectExtent l="19050" t="0" r="0" b="0"/>
            <wp:docPr id="29" name="Рисунок 29" descr="Практическая работа: Составьте в группах и презентуйте свой опыт ДЕСЯТЬ ПРАВИЛ РАБОТЫ СО «СЛАБОУСПЕВАЮЩИ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актическая работа: Составьте в группах и презентуйте свой опыт ДЕСЯТЬ ПРАВИЛ РАБОТЫ СО «СЛАБОУСПЕВАЮЩИМИ» "/>
                    <pic:cNvPicPr>
                      <a:picLocks noChangeAspect="1" noChangeArrowheads="1"/>
                    </pic:cNvPicPr>
                  </pic:nvPicPr>
                  <pic:blipFill>
                    <a:blip r:embed="rId2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Практическая работа:</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Составьте в группах и презентуйте свой опыт</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ДЕСЯТЬ ПРАВИЛ РАБОТЫ СО «СЛАБОУСПЕВАЮЩИМИ»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ДЕСЯТЬ ПРАВИЛ РАБОТЫ СО «СЛАБОУСПЕВАЮЩИМИ»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1. Верьте в способности « слабоуспевающего » ученика и старайтесь передать ему эту веру.</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2. Помните, что для « слабоуспевающего » необходим период « вживания » в материал. Не торопите его. Научитесь ждать.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xml:space="preserve">3. Каждый урок - продолжение предыдущего, многократное повторение основного материала - один из приемов работы со </w:t>
      </w:r>
      <w:proofErr w:type="gramStart"/>
      <w:r w:rsidRPr="007E0906">
        <w:rPr>
          <w:rFonts w:ascii="Arial" w:eastAsia="Times New Roman" w:hAnsi="Arial" w:cs="Arial"/>
          <w:color w:val="000000"/>
          <w:sz w:val="21"/>
          <w:szCs w:val="21"/>
          <w:lang w:eastAsia="ru-RU"/>
        </w:rPr>
        <w:t>слабыми</w:t>
      </w:r>
      <w:proofErr w:type="gramEnd"/>
      <w:r w:rsidRPr="007E0906">
        <w:rPr>
          <w:rFonts w:ascii="Arial" w:eastAsia="Times New Roman" w:hAnsi="Arial" w:cs="Arial"/>
          <w:color w:val="000000"/>
          <w:sz w:val="21"/>
          <w:szCs w:val="21"/>
          <w:lang w:eastAsia="ru-RU"/>
        </w:rPr>
        <w:t>.</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4. Вселяя слабым веру в то, что они запомнят, поймут, чаще предлагайте им однотипные задания (с учителем, с классом, самостоятельно).</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xml:space="preserve">5. Работу со « </w:t>
      </w:r>
      <w:proofErr w:type="gramStart"/>
      <w:r w:rsidRPr="007E0906">
        <w:rPr>
          <w:rFonts w:ascii="Arial" w:eastAsia="Times New Roman" w:hAnsi="Arial" w:cs="Arial"/>
          <w:color w:val="000000"/>
          <w:sz w:val="21"/>
          <w:szCs w:val="21"/>
          <w:lang w:eastAsia="ru-RU"/>
        </w:rPr>
        <w:t>слабоуспевающими</w:t>
      </w:r>
      <w:proofErr w:type="gramEnd"/>
      <w:r w:rsidRPr="007E0906">
        <w:rPr>
          <w:rFonts w:ascii="Arial" w:eastAsia="Times New Roman" w:hAnsi="Arial" w:cs="Arial"/>
          <w:color w:val="000000"/>
          <w:sz w:val="21"/>
          <w:szCs w:val="21"/>
          <w:lang w:eastAsia="ru-RU"/>
        </w:rPr>
        <w:t xml:space="preserve"> » не понимайте примитивно. Тут идет постоянное развитие памяти, логики, мышления, эмоций, чувств, интереса к учению.</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 xml:space="preserve">6. Не гонитесь за обилием новой информации. Умейте </w:t>
      </w:r>
      <w:proofErr w:type="gramStart"/>
      <w:r w:rsidRPr="007E0906">
        <w:rPr>
          <w:rFonts w:ascii="Arial" w:eastAsia="Times New Roman" w:hAnsi="Arial" w:cs="Arial"/>
          <w:color w:val="000000"/>
          <w:sz w:val="21"/>
          <w:szCs w:val="21"/>
          <w:lang w:eastAsia="ru-RU"/>
        </w:rPr>
        <w:t>из</w:t>
      </w:r>
      <w:proofErr w:type="gramEnd"/>
      <w:r w:rsidRPr="007E0906">
        <w:rPr>
          <w:rFonts w:ascii="Arial" w:eastAsia="Times New Roman" w:hAnsi="Arial" w:cs="Arial"/>
          <w:color w:val="000000"/>
          <w:sz w:val="21"/>
          <w:szCs w:val="21"/>
          <w:lang w:eastAsia="ru-RU"/>
        </w:rPr>
        <w:t xml:space="preserve"> изучаемого выбрать главное, изложить его, повторить и закрепить.</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7. Общение - главная составляющая любой методики. Не сумеете расположить ребят к себе - не получите и результатов обучения.</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8. Научитесь управлять классом. Если урок однообразен, дети сами найдут выход - займутся своими делами.</w:t>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t>9. Начав целенаправленно работать со слабыми, помните: спустя короткое время их среда вновь расколется - на способных, средних и... « слабоуспевающих »</w:t>
      </w:r>
      <w:proofErr w:type="gramStart"/>
      <w:r w:rsidRPr="007E0906">
        <w:rPr>
          <w:rFonts w:ascii="Arial" w:eastAsia="Times New Roman" w:hAnsi="Arial" w:cs="Arial"/>
          <w:color w:val="000000"/>
          <w:sz w:val="21"/>
          <w:szCs w:val="21"/>
          <w:lang w:eastAsia="ru-RU"/>
        </w:rPr>
        <w:t xml:space="preserve"> .</w:t>
      </w:r>
      <w:proofErr w:type="gramEnd"/>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color w:val="000000"/>
          <w:sz w:val="21"/>
          <w:szCs w:val="21"/>
          <w:lang w:eastAsia="ru-RU"/>
        </w:rPr>
        <w:lastRenderedPageBreak/>
        <w:t xml:space="preserve">10.Научитесь привлекать к обучению слабых более сильных ребят. Изложили материал, опросили сильных - посадите их к </w:t>
      </w:r>
      <w:proofErr w:type="gramStart"/>
      <w:r w:rsidRPr="007E0906">
        <w:rPr>
          <w:rFonts w:ascii="Arial" w:eastAsia="Times New Roman" w:hAnsi="Arial" w:cs="Arial"/>
          <w:color w:val="000000"/>
          <w:sz w:val="21"/>
          <w:szCs w:val="21"/>
          <w:lang w:eastAsia="ru-RU"/>
        </w:rPr>
        <w:t>слабым</w:t>
      </w:r>
      <w:proofErr w:type="gramEnd"/>
      <w:r w:rsidRPr="007E0906">
        <w:rPr>
          <w:rFonts w:ascii="Arial" w:eastAsia="Times New Roman" w:hAnsi="Arial" w:cs="Arial"/>
          <w:color w:val="000000"/>
          <w:sz w:val="21"/>
          <w:szCs w:val="21"/>
          <w:lang w:eastAsia="ru-RU"/>
        </w:rPr>
        <w:t>, и пусть продолжается учеба.</w:t>
      </w:r>
    </w:p>
    <w:p w:rsidR="007E0906" w:rsidRPr="007E0906" w:rsidRDefault="007E0906" w:rsidP="007E0906">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4572000"/>
            <wp:effectExtent l="19050" t="0" r="0" b="0"/>
            <wp:docPr id="30" name="Рисунок 30" descr=" Решение семинара Осваивать роль организаторов процесса учения, строить субъект – субъектные отношения с учащимися, использовать деятельностные методы обучения. Ответственные: учителя – предметники . Создать условия для проявления собственной активности учащихся, самореализации каждого ученика через развитие самоконтроля, самооценки, фиксирование своих достижений. Ответственные: учителя – предметники. Продумать адекватную систему оценивания достижений учащихся в учении.  Ответственные: учителя – предметники . Осуществлять педагогику поддержки (4 тактики: защиты, помощи, содействия, взаимодействия) Ответственные: классные руководите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Решение семинара Осваивать роль организаторов процесса учения, строить субъект – субъектные отношения с учащимися, использовать деятельностные методы обучения. Ответственные: учителя – предметники . Создать условия для проявления собственной активности учащихся, самореализации каждого ученика через развитие самоконтроля, самооценки, фиксирование своих достижений. Ответственные: учителя – предметники. Продумать адекватную систему оценивания достижений учащихся в учении.  Ответственные: учителя – предметники . Осуществлять педагогику поддержки (4 тактики: защиты, помощи, содействия, взаимодействия) Ответственные: классные руководители.   "/>
                    <pic:cNvPicPr>
                      <a:picLocks noChangeAspect="1" noChangeArrowheads="1"/>
                    </pic:cNvPicPr>
                  </pic:nvPicPr>
                  <pic:blipFill>
                    <a:blip r:embed="rId3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E0906" w:rsidRPr="007E0906" w:rsidRDefault="007E0906" w:rsidP="007E0906">
      <w:pPr>
        <w:shd w:val="clear" w:color="auto" w:fill="FFFFFF"/>
        <w:spacing w:after="150" w:line="240" w:lineRule="auto"/>
        <w:rPr>
          <w:rFonts w:ascii="Arial" w:eastAsia="Times New Roman" w:hAnsi="Arial" w:cs="Arial"/>
          <w:color w:val="000000"/>
          <w:sz w:val="21"/>
          <w:szCs w:val="21"/>
          <w:lang w:eastAsia="ru-RU"/>
        </w:rPr>
      </w:pPr>
      <w:r w:rsidRPr="007E0906">
        <w:rPr>
          <w:rFonts w:ascii="Arial" w:eastAsia="Times New Roman" w:hAnsi="Arial" w:cs="Arial"/>
          <w:b/>
          <w:bCs/>
          <w:color w:val="000000"/>
          <w:sz w:val="21"/>
          <w:szCs w:val="21"/>
          <w:lang w:eastAsia="ru-RU"/>
        </w:rPr>
        <w:t>Решение семинара</w:t>
      </w:r>
    </w:p>
    <w:p w:rsidR="007E0906" w:rsidRPr="001E5039" w:rsidRDefault="007E0906" w:rsidP="007E0906">
      <w:pPr>
        <w:numPr>
          <w:ilvl w:val="0"/>
          <w:numId w:val="27"/>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 xml:space="preserve">Осваивать роль организаторов процесса учения, строить субъект – субъектные отношения с учащимися, использовать </w:t>
      </w:r>
      <w:proofErr w:type="spellStart"/>
      <w:r w:rsidRPr="001E5039">
        <w:rPr>
          <w:rFonts w:ascii="Arial" w:eastAsia="Times New Roman" w:hAnsi="Arial" w:cs="Arial"/>
          <w:sz w:val="24"/>
          <w:szCs w:val="24"/>
          <w:lang w:eastAsia="ru-RU"/>
        </w:rPr>
        <w:t>деятельностные</w:t>
      </w:r>
      <w:proofErr w:type="spellEnd"/>
      <w:r w:rsidRPr="001E5039">
        <w:rPr>
          <w:rFonts w:ascii="Arial" w:eastAsia="Times New Roman" w:hAnsi="Arial" w:cs="Arial"/>
          <w:sz w:val="24"/>
          <w:szCs w:val="24"/>
          <w:lang w:eastAsia="ru-RU"/>
        </w:rPr>
        <w:t xml:space="preserve"> методы обучения.</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i/>
          <w:iCs/>
          <w:sz w:val="21"/>
          <w:szCs w:val="21"/>
          <w:lang w:eastAsia="ru-RU"/>
        </w:rPr>
        <w:t>Ответственные: учителя – предметники</w:t>
      </w:r>
      <w:proofErr w:type="gramStart"/>
      <w:r w:rsidRPr="001E5039">
        <w:rPr>
          <w:rFonts w:ascii="Arial" w:eastAsia="Times New Roman" w:hAnsi="Arial" w:cs="Arial"/>
          <w:sz w:val="21"/>
          <w:szCs w:val="21"/>
          <w:lang w:eastAsia="ru-RU"/>
        </w:rPr>
        <w:t> .</w:t>
      </w:r>
      <w:proofErr w:type="gramEnd"/>
    </w:p>
    <w:p w:rsidR="007E0906" w:rsidRPr="001E5039" w:rsidRDefault="007E0906" w:rsidP="007E0906">
      <w:pPr>
        <w:numPr>
          <w:ilvl w:val="0"/>
          <w:numId w:val="28"/>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Создать условия для проявления собственной активности учащихся, самореализации каждого ученика через развитие самоконтроля, самооценки, фиксирование своих достижений.</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i/>
          <w:iCs/>
          <w:sz w:val="21"/>
          <w:szCs w:val="21"/>
          <w:lang w:eastAsia="ru-RU"/>
        </w:rPr>
        <w:t>Ответственные: учителя – предметники.</w:t>
      </w:r>
    </w:p>
    <w:p w:rsidR="007E0906" w:rsidRPr="001E5039" w:rsidRDefault="007E0906" w:rsidP="007E0906">
      <w:pPr>
        <w:numPr>
          <w:ilvl w:val="0"/>
          <w:numId w:val="29"/>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Продумать адекватную систему оценивания достижений учащихся в учении.</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i/>
          <w:iCs/>
          <w:sz w:val="21"/>
          <w:szCs w:val="21"/>
          <w:lang w:eastAsia="ru-RU"/>
        </w:rPr>
        <w:t>Ответственные: учителя – предметники</w:t>
      </w:r>
      <w:proofErr w:type="gramStart"/>
      <w:r w:rsidRPr="001E5039">
        <w:rPr>
          <w:rFonts w:ascii="Arial" w:eastAsia="Times New Roman" w:hAnsi="Arial" w:cs="Arial"/>
          <w:sz w:val="21"/>
          <w:szCs w:val="21"/>
          <w:lang w:eastAsia="ru-RU"/>
        </w:rPr>
        <w:t> .</w:t>
      </w:r>
      <w:proofErr w:type="gramEnd"/>
    </w:p>
    <w:p w:rsidR="007E0906" w:rsidRPr="001E5039" w:rsidRDefault="007E0906" w:rsidP="007E0906">
      <w:pPr>
        <w:numPr>
          <w:ilvl w:val="0"/>
          <w:numId w:val="30"/>
        </w:numPr>
        <w:shd w:val="clear" w:color="auto" w:fill="FFFFFF"/>
        <w:spacing w:before="100" w:beforeAutospacing="1" w:after="100" w:afterAutospacing="1" w:line="240" w:lineRule="auto"/>
        <w:rPr>
          <w:rFonts w:ascii="Arial" w:eastAsia="Times New Roman" w:hAnsi="Arial" w:cs="Arial"/>
          <w:sz w:val="24"/>
          <w:szCs w:val="24"/>
          <w:lang w:eastAsia="ru-RU"/>
        </w:rPr>
      </w:pPr>
      <w:r w:rsidRPr="001E5039">
        <w:rPr>
          <w:rFonts w:ascii="Arial" w:eastAsia="Times New Roman" w:hAnsi="Arial" w:cs="Arial"/>
          <w:sz w:val="24"/>
          <w:szCs w:val="24"/>
          <w:lang w:eastAsia="ru-RU"/>
        </w:rPr>
        <w:t>Осуществлять педагогику поддержки (4 тактики: защиты, помощи, содействия, взаимодействия)</w:t>
      </w:r>
    </w:p>
    <w:p w:rsidR="007E0906" w:rsidRPr="001E5039" w:rsidRDefault="007E0906" w:rsidP="007E0906">
      <w:pPr>
        <w:shd w:val="clear" w:color="auto" w:fill="FFFFFF"/>
        <w:spacing w:after="150" w:line="240" w:lineRule="auto"/>
        <w:rPr>
          <w:rFonts w:ascii="Arial" w:eastAsia="Times New Roman" w:hAnsi="Arial" w:cs="Arial"/>
          <w:sz w:val="21"/>
          <w:szCs w:val="21"/>
          <w:lang w:eastAsia="ru-RU"/>
        </w:rPr>
      </w:pPr>
      <w:r w:rsidRPr="001E5039">
        <w:rPr>
          <w:rFonts w:ascii="Arial" w:eastAsia="Times New Roman" w:hAnsi="Arial" w:cs="Arial"/>
          <w:i/>
          <w:iCs/>
          <w:sz w:val="21"/>
          <w:szCs w:val="21"/>
          <w:lang w:eastAsia="ru-RU"/>
        </w:rPr>
        <w:t>Ответственные: классные руководители.</w:t>
      </w:r>
    </w:p>
    <w:p w:rsidR="0015726B" w:rsidRPr="001E5039" w:rsidRDefault="0015726B"/>
    <w:sectPr w:rsidR="0015726B" w:rsidRPr="001E5039" w:rsidSect="001572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D7F"/>
    <w:multiLevelType w:val="multilevel"/>
    <w:tmpl w:val="C146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B36A8"/>
    <w:multiLevelType w:val="multilevel"/>
    <w:tmpl w:val="0FCC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27ADB"/>
    <w:multiLevelType w:val="multilevel"/>
    <w:tmpl w:val="EFE0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12B8E"/>
    <w:multiLevelType w:val="multilevel"/>
    <w:tmpl w:val="5206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51A2D"/>
    <w:multiLevelType w:val="multilevel"/>
    <w:tmpl w:val="CE30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936CC"/>
    <w:multiLevelType w:val="multilevel"/>
    <w:tmpl w:val="02C2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27DD7"/>
    <w:multiLevelType w:val="multilevel"/>
    <w:tmpl w:val="D71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8390D"/>
    <w:multiLevelType w:val="multilevel"/>
    <w:tmpl w:val="B67E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56864"/>
    <w:multiLevelType w:val="multilevel"/>
    <w:tmpl w:val="1068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0721E9"/>
    <w:multiLevelType w:val="multilevel"/>
    <w:tmpl w:val="2D0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811430"/>
    <w:multiLevelType w:val="multilevel"/>
    <w:tmpl w:val="3ADC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FB45C8"/>
    <w:multiLevelType w:val="multilevel"/>
    <w:tmpl w:val="B586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379A2"/>
    <w:multiLevelType w:val="multilevel"/>
    <w:tmpl w:val="4004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7265D9"/>
    <w:multiLevelType w:val="multilevel"/>
    <w:tmpl w:val="F090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374CF3"/>
    <w:multiLevelType w:val="multilevel"/>
    <w:tmpl w:val="A87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F7395A"/>
    <w:multiLevelType w:val="multilevel"/>
    <w:tmpl w:val="FDC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4761F3"/>
    <w:multiLevelType w:val="multilevel"/>
    <w:tmpl w:val="0BF2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0A71D0"/>
    <w:multiLevelType w:val="multilevel"/>
    <w:tmpl w:val="0A8E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BB1338"/>
    <w:multiLevelType w:val="multilevel"/>
    <w:tmpl w:val="0B56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B965A1"/>
    <w:multiLevelType w:val="multilevel"/>
    <w:tmpl w:val="4D8E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9D4DD9"/>
    <w:multiLevelType w:val="multilevel"/>
    <w:tmpl w:val="7CC6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784578"/>
    <w:multiLevelType w:val="multilevel"/>
    <w:tmpl w:val="B13C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D57AD0"/>
    <w:multiLevelType w:val="multilevel"/>
    <w:tmpl w:val="885C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9F7049"/>
    <w:multiLevelType w:val="multilevel"/>
    <w:tmpl w:val="0648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AA12EF"/>
    <w:multiLevelType w:val="multilevel"/>
    <w:tmpl w:val="0456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314434"/>
    <w:multiLevelType w:val="multilevel"/>
    <w:tmpl w:val="9852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945A1A"/>
    <w:multiLevelType w:val="multilevel"/>
    <w:tmpl w:val="C89E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1C337D"/>
    <w:multiLevelType w:val="multilevel"/>
    <w:tmpl w:val="FAE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8B3452"/>
    <w:multiLevelType w:val="multilevel"/>
    <w:tmpl w:val="D694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541663"/>
    <w:multiLevelType w:val="multilevel"/>
    <w:tmpl w:val="1CE8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9"/>
  </w:num>
  <w:num w:numId="3">
    <w:abstractNumId w:val="18"/>
  </w:num>
  <w:num w:numId="4">
    <w:abstractNumId w:val="4"/>
  </w:num>
  <w:num w:numId="5">
    <w:abstractNumId w:val="11"/>
  </w:num>
  <w:num w:numId="6">
    <w:abstractNumId w:val="14"/>
  </w:num>
  <w:num w:numId="7">
    <w:abstractNumId w:val="7"/>
  </w:num>
  <w:num w:numId="8">
    <w:abstractNumId w:val="20"/>
  </w:num>
  <w:num w:numId="9">
    <w:abstractNumId w:val="27"/>
  </w:num>
  <w:num w:numId="10">
    <w:abstractNumId w:val="15"/>
  </w:num>
  <w:num w:numId="11">
    <w:abstractNumId w:val="9"/>
  </w:num>
  <w:num w:numId="12">
    <w:abstractNumId w:val="10"/>
  </w:num>
  <w:num w:numId="13">
    <w:abstractNumId w:val="26"/>
  </w:num>
  <w:num w:numId="14">
    <w:abstractNumId w:val="19"/>
  </w:num>
  <w:num w:numId="15">
    <w:abstractNumId w:val="23"/>
  </w:num>
  <w:num w:numId="16">
    <w:abstractNumId w:val="21"/>
  </w:num>
  <w:num w:numId="17">
    <w:abstractNumId w:val="13"/>
  </w:num>
  <w:num w:numId="18">
    <w:abstractNumId w:val="25"/>
  </w:num>
  <w:num w:numId="19">
    <w:abstractNumId w:val="6"/>
  </w:num>
  <w:num w:numId="20">
    <w:abstractNumId w:val="22"/>
  </w:num>
  <w:num w:numId="21">
    <w:abstractNumId w:val="5"/>
  </w:num>
  <w:num w:numId="22">
    <w:abstractNumId w:val="17"/>
  </w:num>
  <w:num w:numId="23">
    <w:abstractNumId w:val="8"/>
  </w:num>
  <w:num w:numId="24">
    <w:abstractNumId w:val="2"/>
  </w:num>
  <w:num w:numId="25">
    <w:abstractNumId w:val="28"/>
  </w:num>
  <w:num w:numId="26">
    <w:abstractNumId w:val="12"/>
  </w:num>
  <w:num w:numId="27">
    <w:abstractNumId w:val="3"/>
  </w:num>
  <w:num w:numId="28">
    <w:abstractNumId w:val="1"/>
  </w:num>
  <w:num w:numId="29">
    <w:abstractNumId w:val="24"/>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7E0906"/>
    <w:rsid w:val="0008639F"/>
    <w:rsid w:val="0015726B"/>
    <w:rsid w:val="001E5039"/>
    <w:rsid w:val="005628FA"/>
    <w:rsid w:val="007E0906"/>
    <w:rsid w:val="00C87DE7"/>
    <w:rsid w:val="00DC7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2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9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906"/>
    <w:rPr>
      <w:rFonts w:ascii="Tahoma" w:hAnsi="Tahoma" w:cs="Tahoma"/>
      <w:sz w:val="16"/>
      <w:szCs w:val="16"/>
    </w:rPr>
  </w:style>
  <w:style w:type="paragraph" w:styleId="a5">
    <w:name w:val="Normal (Web)"/>
    <w:basedOn w:val="a"/>
    <w:uiPriority w:val="99"/>
    <w:semiHidden/>
    <w:unhideWhenUsed/>
    <w:rsid w:val="007E09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487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1682</Words>
  <Characters>9591</Characters>
  <Application>Microsoft Office Word</Application>
  <DocSecurity>0</DocSecurity>
  <Lines>79</Lines>
  <Paragraphs>22</Paragraphs>
  <ScaleCrop>false</ScaleCrop>
  <Company>Reanimator Extreme Edition</Company>
  <LinksUpToDate>false</LinksUpToDate>
  <CharactersWithSpaces>11251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RMK1</dc:creator>
  <cp:lastModifiedBy>RMK1</cp:lastModifiedBy>
  <cp:revision>6</cp:revision>
  <dcterms:created xsi:type="dcterms:W3CDTF">2020-08-17T13:29:00Z</dcterms:created>
  <dcterms:modified xsi:type="dcterms:W3CDTF">2020-09-01T11:15:00Z</dcterms:modified>
</cp:coreProperties>
</file>