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58" w:rsidRPr="008D2E42" w:rsidRDefault="008D2E42" w:rsidP="008D2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E42">
        <w:rPr>
          <w:rFonts w:ascii="Times New Roman" w:hAnsi="Times New Roman" w:cs="Times New Roman"/>
          <w:b/>
          <w:sz w:val="28"/>
          <w:szCs w:val="28"/>
        </w:rPr>
        <w:t>Мероприятия по формированию функциональной грамотности</w:t>
      </w:r>
    </w:p>
    <w:p w:rsidR="008C574D" w:rsidRDefault="008C574D">
      <w:pPr>
        <w:rPr>
          <w:rFonts w:ascii="Times New Roman" w:hAnsi="Times New Roman" w:cs="Times New Roman"/>
          <w:sz w:val="28"/>
          <w:szCs w:val="28"/>
        </w:rPr>
      </w:pPr>
    </w:p>
    <w:p w:rsidR="008C574D" w:rsidRDefault="008C574D" w:rsidP="008D2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онлайн-консультация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педагогами с целью качественного использования учебных пособий:</w:t>
      </w:r>
      <w:r w:rsidR="008D2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«Использование методических пособий для школьников по вопросам формирования и развития навыков функциональной грамотности».</w:t>
      </w:r>
    </w:p>
    <w:p w:rsidR="008C574D" w:rsidRPr="008C574D" w:rsidRDefault="008C574D" w:rsidP="008D2E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практический семинар: </w:t>
      </w:r>
      <w:proofErr w:type="gramStart"/>
      <w:r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обучающихся на уроках внеурочной деятельности в рамках деятельности «Школы молодого педагога в 2020-2021 учебном году»</w:t>
      </w:r>
      <w:r w:rsidR="00D649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C574D" w:rsidRPr="008C574D" w:rsidSect="00D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574D"/>
    <w:rsid w:val="00151AA1"/>
    <w:rsid w:val="008C574D"/>
    <w:rsid w:val="008D2E42"/>
    <w:rsid w:val="00B96A00"/>
    <w:rsid w:val="00D17958"/>
    <w:rsid w:val="00D6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RMK1</dc:creator>
  <cp:lastModifiedBy>MK</cp:lastModifiedBy>
  <cp:revision>3</cp:revision>
  <cp:lastPrinted>2021-01-28T09:16:00Z</cp:lastPrinted>
  <dcterms:created xsi:type="dcterms:W3CDTF">2021-01-28T09:09:00Z</dcterms:created>
  <dcterms:modified xsi:type="dcterms:W3CDTF">2021-01-28T12:05:00Z</dcterms:modified>
</cp:coreProperties>
</file>