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5C" w:rsidRDefault="005D6389">
      <w:r w:rsidRPr="005D6389">
        <w:rPr>
          <w:noProof/>
          <w:lang w:eastAsia="ru-RU"/>
        </w:rPr>
        <w:drawing>
          <wp:inline distT="0" distB="0" distL="0" distR="0">
            <wp:extent cx="3638550" cy="5457826"/>
            <wp:effectExtent l="0" t="0" r="0" b="9525"/>
            <wp:docPr id="1" name="Рисунок 1" descr="C:\Users\Опека\Desktop\Мои документы\БАНК ДАННЫХ\2016 год\ФОТО детей для сайта и стенда\Фото детей Никольского р.ц. октябрь 2016г\Варушичев Эдуард 15.04.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6 год\ФОТО детей для сайта и стенда\Фото детей Никольского р.ц. октябрь 2016г\Варушичев Эдуард 15.04.2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671000" cy="550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89" w:rsidRDefault="005D6389" w:rsidP="005D638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Эдуард, 2003 г.р.</w:t>
      </w:r>
    </w:p>
    <w:p w:rsidR="005D6389" w:rsidRDefault="005D6389" w:rsidP="005D6389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</w:t>
      </w:r>
      <w:r w:rsidRPr="005D6389">
        <w:rPr>
          <w:color w:val="000000"/>
          <w:sz w:val="36"/>
          <w:szCs w:val="36"/>
        </w:rPr>
        <w:t>астоящее рыжее солнце. Он дружелюбный и общительный мальчик, у которого много друзей среди сверстников. Несмотря на это, иногда Эдуард нуждается в тишине и одиночестве. Мальчику бывает непросто адаптироваться в новых условиях, когда он волнуется, то очень эмоционально реагирует на неудачи и замечания. Ему, как и всем детям, нужны заботливые, авторитетные и понимающие родители с большим запасом терпения и чувством юмора.</w:t>
      </w:r>
    </w:p>
    <w:p w:rsidR="005D6389" w:rsidRDefault="005D6389" w:rsidP="005D6389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Братьев и сестер нет.</w:t>
      </w:r>
    </w:p>
    <w:p w:rsidR="005D6389" w:rsidRPr="005D6389" w:rsidRDefault="005D6389" w:rsidP="005D6389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/>
          <w:sz w:val="36"/>
          <w:szCs w:val="36"/>
        </w:rPr>
      </w:pPr>
      <w:bookmarkStart w:id="0" w:name="_GoBack"/>
      <w:bookmarkEnd w:id="0"/>
      <w:r>
        <w:rPr>
          <w:color w:val="000000"/>
          <w:sz w:val="36"/>
          <w:szCs w:val="36"/>
        </w:rPr>
        <w:t>Возможная форма устройства: попечительство, приемная семья, усыновление.</w:t>
      </w:r>
    </w:p>
    <w:p w:rsidR="005D6389" w:rsidRDefault="005D6389"/>
    <w:sectPr w:rsidR="005D6389" w:rsidSect="005D638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89"/>
    <w:rsid w:val="0009495C"/>
    <w:rsid w:val="005D6389"/>
    <w:rsid w:val="00637F7C"/>
    <w:rsid w:val="007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DF23-23F9-4EB3-8833-4E3BDA21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dcterms:created xsi:type="dcterms:W3CDTF">2016-11-03T07:31:00Z</dcterms:created>
  <dcterms:modified xsi:type="dcterms:W3CDTF">2016-11-03T07:35:00Z</dcterms:modified>
</cp:coreProperties>
</file>