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3E" w:rsidRPr="00D11FBC" w:rsidRDefault="00E020A0" w:rsidP="001A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BA473E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асписани</w:t>
      </w:r>
      <w:r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BA473E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</w:t>
      </w:r>
      <w:r w:rsidR="00F54979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ЕГЭ</w:t>
      </w:r>
      <w:r w:rsidR="006C1C7B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BA473E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ГВЭ-</w:t>
      </w:r>
      <w:r w:rsidR="00F54979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BA473E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</w:t>
      </w:r>
      <w:r w:rsidR="00F54979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A473E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9839E8" w:rsidRPr="00D11FBC" w:rsidRDefault="009839E8" w:rsidP="009839E8">
      <w:pPr>
        <w:pStyle w:val="a5"/>
        <w:shd w:val="clear" w:color="auto" w:fill="FFFFFF"/>
        <w:spacing w:before="0" w:beforeAutospacing="0" w:after="0" w:afterAutospacing="0"/>
        <w:ind w:right="-710"/>
        <w:jc w:val="center"/>
        <w:textAlignment w:val="baseline"/>
      </w:pPr>
      <w:r w:rsidRPr="00D11FBC">
        <w:t xml:space="preserve">утверждено приказом </w:t>
      </w:r>
      <w:r w:rsidRPr="00D11FBC">
        <w:rPr>
          <w:color w:val="000000"/>
          <w:bdr w:val="none" w:sz="0" w:space="0" w:color="auto" w:frame="1"/>
        </w:rPr>
        <w:t>Министерства просвещения Российской Федерации, Федеральной службы по надзору в сфере образования и науки от 16.11.2022 № 989/1143, № 991/1145 от 14.12.2023 № 71521/71520</w:t>
      </w:r>
    </w:p>
    <w:p w:rsidR="00575E5F" w:rsidRPr="00D11FBC" w:rsidRDefault="00575E5F" w:rsidP="001A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p w:rsidR="00BA473E" w:rsidRPr="00D11FBC" w:rsidRDefault="00BA473E" w:rsidP="00BA4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 к ГИА-</w:t>
      </w:r>
      <w:r w:rsidR="00F54979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(итоговое </w:t>
      </w:r>
      <w:r w:rsidR="00F54979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сочинение (изложение)</w:t>
      </w:r>
      <w:r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русскому языку):</w:t>
      </w:r>
    </w:p>
    <w:p w:rsidR="002074C6" w:rsidRPr="00D11FBC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основной срок (</w:t>
      </w:r>
      <w:r w:rsidR="00F54979" w:rsidRPr="00D11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первая</w:t>
      </w:r>
      <w:r w:rsidRPr="00D11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среда </w:t>
      </w:r>
      <w:r w:rsidR="00F54979" w:rsidRPr="00D11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 w:rsidRPr="00D11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– </w:t>
      </w:r>
      <w:r w:rsidR="00F54979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4979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F54979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074C6" w:rsidRPr="00D11FBC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дополнительный срок 1 (</w:t>
      </w:r>
      <w:r w:rsidR="00F54979" w:rsidRPr="00D11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первая</w:t>
      </w:r>
      <w:r w:rsidR="004E03A5" w:rsidRPr="00D11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рабочая</w:t>
      </w:r>
      <w:r w:rsidRPr="00D11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среда </w:t>
      </w:r>
      <w:r w:rsidR="00F54979" w:rsidRPr="00D11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февраля</w:t>
      </w:r>
      <w:r w:rsidRPr="00D11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– </w:t>
      </w:r>
      <w:r w:rsidR="00F54979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4979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F54979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11FBC" w:rsidRPr="00D11FBC" w:rsidRDefault="002074C6" w:rsidP="001A2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дополнительный срок 2 (</w:t>
      </w:r>
      <w:r w:rsidR="00F54979" w:rsidRPr="00D11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первая </w:t>
      </w:r>
      <w:r w:rsidR="004E03A5" w:rsidRPr="00D11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</w:t>
      </w:r>
      <w:r w:rsidR="00F54979" w:rsidRPr="00D11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среда </w:t>
      </w:r>
      <w:r w:rsidRPr="00D11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мая) – </w:t>
      </w:r>
      <w:r w:rsidR="00F54979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202</w:t>
      </w:r>
      <w:r w:rsidR="00F54979"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11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980"/>
        <w:gridCol w:w="4678"/>
        <w:gridCol w:w="4110"/>
      </w:tblGrid>
      <w:tr w:rsidR="00BA473E" w:rsidTr="00155FA4">
        <w:tc>
          <w:tcPr>
            <w:tcW w:w="1980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bookmarkEnd w:id="0"/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F54979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ЕГЭ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F549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F54979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BA473E" w:rsidTr="00155FA4"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BA473E" w:rsidRPr="00BA473E" w:rsidRDefault="00BA473E" w:rsidP="00155155">
            <w:pPr>
              <w:tabs>
                <w:tab w:val="left" w:pos="780"/>
                <w:tab w:val="center" w:pos="52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Досрочный период</w:t>
            </w:r>
          </w:p>
        </w:tc>
      </w:tr>
      <w:tr w:rsidR="00575E5F" w:rsidTr="00155FA4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>20 марта (пн)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D7B79">
              <w:rPr>
                <w:rFonts w:ascii="Times New Roman" w:hAnsi="Times New Roman" w:cs="Times New Roman"/>
              </w:rPr>
              <w:t>еография, литература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D7B79">
              <w:rPr>
                <w:rFonts w:ascii="Times New Roman" w:hAnsi="Times New Roman" w:cs="Times New Roman"/>
              </w:rPr>
              <w:t>еография, литература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>23 марта (чт)</w:t>
            </w:r>
          </w:p>
        </w:tc>
        <w:tc>
          <w:tcPr>
            <w:tcW w:w="4678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D7B79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4110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D7B79">
              <w:rPr>
                <w:rFonts w:ascii="Times New Roman" w:hAnsi="Times New Roman" w:cs="Times New Roman"/>
              </w:rPr>
              <w:t>усский язык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>27 марта (пн)</w:t>
            </w:r>
          </w:p>
        </w:tc>
        <w:tc>
          <w:tcPr>
            <w:tcW w:w="4678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D7B79">
              <w:rPr>
                <w:rFonts w:ascii="Times New Roman" w:hAnsi="Times New Roman" w:cs="Times New Roman"/>
              </w:rPr>
              <w:t>атематика базового уровня,</w:t>
            </w:r>
            <w:r w:rsidRPr="005D7B79">
              <w:rPr>
                <w:rFonts w:ascii="Times New Roman" w:hAnsi="Times New Roman" w:cs="Times New Roman"/>
              </w:rPr>
              <w:br/>
              <w:t>математика профильного уровня</w:t>
            </w:r>
          </w:p>
        </w:tc>
        <w:tc>
          <w:tcPr>
            <w:tcW w:w="4110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D7B79">
              <w:rPr>
                <w:rFonts w:ascii="Times New Roman" w:hAnsi="Times New Roman" w:cs="Times New Roman"/>
              </w:rPr>
              <w:t xml:space="preserve">атематика 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30 марта (чт) </w:t>
            </w:r>
          </w:p>
        </w:tc>
        <w:tc>
          <w:tcPr>
            <w:tcW w:w="4678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D7B79">
              <w:rPr>
                <w:rFonts w:ascii="Times New Roman" w:hAnsi="Times New Roman" w:cs="Times New Roman"/>
              </w:rPr>
              <w:t>ностранные языки (за исключением раздела</w:t>
            </w:r>
            <w:r>
              <w:rPr>
                <w:rFonts w:ascii="Times New Roman" w:hAnsi="Times New Roman" w:cs="Times New Roman"/>
              </w:rPr>
              <w:t xml:space="preserve"> «Говорение»), биология, физика</w:t>
            </w:r>
          </w:p>
        </w:tc>
        <w:tc>
          <w:tcPr>
            <w:tcW w:w="4110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D7B79">
              <w:rPr>
                <w:rFonts w:ascii="Times New Roman" w:hAnsi="Times New Roman" w:cs="Times New Roman"/>
              </w:rPr>
              <w:t>ностранные языки</w:t>
            </w:r>
            <w:r>
              <w:rPr>
                <w:rFonts w:ascii="Times New Roman" w:hAnsi="Times New Roman" w:cs="Times New Roman"/>
              </w:rPr>
              <w:t>, биология, физика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3 апреля (пн) </w:t>
            </w:r>
          </w:p>
        </w:tc>
        <w:tc>
          <w:tcPr>
            <w:tcW w:w="4678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D7B79">
              <w:rPr>
                <w:rFonts w:ascii="Times New Roman" w:hAnsi="Times New Roman" w:cs="Times New Roman"/>
              </w:rPr>
              <w:t>ностранные языки (р</w:t>
            </w:r>
            <w:r>
              <w:rPr>
                <w:rFonts w:ascii="Times New Roman" w:hAnsi="Times New Roman" w:cs="Times New Roman"/>
              </w:rPr>
              <w:t>аздел «Говорение»)</w:t>
            </w:r>
          </w:p>
        </w:tc>
        <w:tc>
          <w:tcPr>
            <w:tcW w:w="4110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6 апреля (чт) </w:t>
            </w:r>
          </w:p>
        </w:tc>
        <w:tc>
          <w:tcPr>
            <w:tcW w:w="4678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D7B79">
              <w:rPr>
                <w:rFonts w:ascii="Times New Roman" w:hAnsi="Times New Roman" w:cs="Times New Roman"/>
              </w:rPr>
              <w:t>бществознание, информатика и ИКТ</w:t>
            </w:r>
          </w:p>
        </w:tc>
        <w:tc>
          <w:tcPr>
            <w:tcW w:w="4110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D7B79">
              <w:rPr>
                <w:rFonts w:ascii="Times New Roman" w:hAnsi="Times New Roman" w:cs="Times New Roman"/>
              </w:rPr>
              <w:t>бществознание, информатика и ИКТ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10 апреля (пн) </w:t>
            </w:r>
          </w:p>
        </w:tc>
        <w:tc>
          <w:tcPr>
            <w:tcW w:w="4678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D7B79">
              <w:rPr>
                <w:rFonts w:ascii="Times New Roman" w:hAnsi="Times New Roman" w:cs="Times New Roman"/>
              </w:rPr>
              <w:t>стория, химия</w:t>
            </w:r>
          </w:p>
        </w:tc>
        <w:tc>
          <w:tcPr>
            <w:tcW w:w="4110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D7B79">
              <w:rPr>
                <w:rFonts w:ascii="Times New Roman" w:hAnsi="Times New Roman" w:cs="Times New Roman"/>
              </w:rPr>
              <w:t>стория, химия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12 апреля (ср) </w:t>
            </w:r>
          </w:p>
        </w:tc>
        <w:tc>
          <w:tcPr>
            <w:tcW w:w="4678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D7B79">
              <w:rPr>
                <w:rFonts w:ascii="Times New Roman" w:hAnsi="Times New Roman" w:cs="Times New Roman"/>
              </w:rPr>
              <w:t>география, химия,</w:t>
            </w:r>
            <w:r>
              <w:rPr>
                <w:rFonts w:ascii="Times New Roman" w:hAnsi="Times New Roman" w:cs="Times New Roman"/>
              </w:rPr>
              <w:br/>
            </w:r>
            <w:r w:rsidRPr="005D7B79">
              <w:rPr>
                <w:rFonts w:ascii="Times New Roman" w:hAnsi="Times New Roman" w:cs="Times New Roman"/>
              </w:rPr>
              <w:t xml:space="preserve"> информатика и </w:t>
            </w:r>
            <w:r>
              <w:rPr>
                <w:rFonts w:ascii="Times New Roman" w:hAnsi="Times New Roman" w:cs="Times New Roman"/>
              </w:rPr>
              <w:t>ИКТ</w:t>
            </w:r>
            <w:r w:rsidRPr="005D7B79">
              <w:rPr>
                <w:rFonts w:ascii="Times New Roman" w:hAnsi="Times New Roman" w:cs="Times New Roman"/>
              </w:rPr>
              <w:t xml:space="preserve">, иностранные языки </w:t>
            </w:r>
            <w:r>
              <w:rPr>
                <w:rFonts w:ascii="Times New Roman" w:hAnsi="Times New Roman" w:cs="Times New Roman"/>
              </w:rPr>
              <w:t>(раздел «Говорение»), история</w:t>
            </w:r>
          </w:p>
        </w:tc>
        <w:tc>
          <w:tcPr>
            <w:tcW w:w="4110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D7B79">
              <w:rPr>
                <w:rFonts w:ascii="Times New Roman" w:hAnsi="Times New Roman" w:cs="Times New Roman"/>
              </w:rPr>
              <w:t>география, химия,</w:t>
            </w:r>
            <w:r>
              <w:rPr>
                <w:rFonts w:ascii="Times New Roman" w:hAnsi="Times New Roman" w:cs="Times New Roman"/>
              </w:rPr>
              <w:br/>
            </w:r>
            <w:r w:rsidRPr="005D7B79">
              <w:rPr>
                <w:rFonts w:ascii="Times New Roman" w:hAnsi="Times New Roman" w:cs="Times New Roman"/>
              </w:rPr>
              <w:t xml:space="preserve"> информатика и </w:t>
            </w:r>
            <w:r>
              <w:rPr>
                <w:rFonts w:ascii="Times New Roman" w:hAnsi="Times New Roman" w:cs="Times New Roman"/>
              </w:rPr>
              <w:t>ИКТ, история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14 апреля (пт) </w:t>
            </w:r>
          </w:p>
        </w:tc>
        <w:tc>
          <w:tcPr>
            <w:tcW w:w="4678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D7B79">
              <w:rPr>
                <w:rFonts w:ascii="Times New Roman" w:hAnsi="Times New Roman" w:cs="Times New Roman"/>
              </w:rPr>
              <w:t>иностранные языки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B79">
              <w:rPr>
                <w:rFonts w:ascii="Times New Roman" w:hAnsi="Times New Roman" w:cs="Times New Roman"/>
              </w:rPr>
              <w:t>(за исключением раздела «Говорение»), литература, ф</w:t>
            </w:r>
            <w:r>
              <w:rPr>
                <w:rFonts w:ascii="Times New Roman" w:hAnsi="Times New Roman" w:cs="Times New Roman"/>
              </w:rPr>
              <w:t>изика, обществознание, биология</w:t>
            </w:r>
          </w:p>
        </w:tc>
        <w:tc>
          <w:tcPr>
            <w:tcW w:w="4110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D7B79">
              <w:rPr>
                <w:rFonts w:ascii="Times New Roman" w:hAnsi="Times New Roman" w:cs="Times New Roman"/>
              </w:rPr>
              <w:t>иностранные языки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D7B79">
              <w:rPr>
                <w:rFonts w:ascii="Times New Roman" w:hAnsi="Times New Roman" w:cs="Times New Roman"/>
              </w:rPr>
              <w:t>литература, ф</w:t>
            </w:r>
            <w:r>
              <w:rPr>
                <w:rFonts w:ascii="Times New Roman" w:hAnsi="Times New Roman" w:cs="Times New Roman"/>
              </w:rPr>
              <w:t>изика, обществознание, биология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17 апреля (пн) </w:t>
            </w:r>
          </w:p>
        </w:tc>
        <w:tc>
          <w:tcPr>
            <w:tcW w:w="4678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0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19 апреля (ср) </w:t>
            </w:r>
          </w:p>
        </w:tc>
        <w:tc>
          <w:tcPr>
            <w:tcW w:w="4678" w:type="dxa"/>
            <w:vAlign w:val="center"/>
          </w:tcPr>
          <w:p w:rsidR="00575E5F" w:rsidRDefault="00575E5F" w:rsidP="00575E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5D7B79">
              <w:rPr>
                <w:rFonts w:ascii="Times New Roman" w:hAnsi="Times New Roman" w:cs="Times New Roman"/>
              </w:rPr>
              <w:t>атематика базового уровня</w:t>
            </w:r>
            <w:r w:rsidRPr="00771C1E">
              <w:rPr>
                <w:rFonts w:ascii="Times New Roman" w:hAnsi="Times New Roman" w:cs="Times New Roman"/>
                <w:i/>
              </w:rPr>
              <w:t>,</w:t>
            </w:r>
          </w:p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5D7B79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профильного уровня</w:t>
            </w:r>
          </w:p>
        </w:tc>
        <w:tc>
          <w:tcPr>
            <w:tcW w:w="4110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5D7B79">
              <w:rPr>
                <w:rFonts w:ascii="Times New Roman" w:hAnsi="Times New Roman" w:cs="Times New Roman"/>
              </w:rPr>
              <w:t xml:space="preserve">атематика </w:t>
            </w:r>
          </w:p>
        </w:tc>
      </w:tr>
      <w:tr w:rsidR="00575E5F" w:rsidTr="00155FA4"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575E5F" w:rsidRDefault="00575E5F" w:rsidP="00575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Основной период</w:t>
            </w:r>
          </w:p>
        </w:tc>
      </w:tr>
      <w:tr w:rsidR="00575E5F" w:rsidTr="00155FA4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75E5F" w:rsidRPr="003521F4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521F4">
              <w:rPr>
                <w:rFonts w:ascii="Times New Roman" w:hAnsi="Times New Roman" w:cs="Times New Roman"/>
                <w:b/>
                <w:sz w:val="23"/>
                <w:szCs w:val="23"/>
              </w:rPr>
              <w:t>26 мая (пт)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521F4">
              <w:rPr>
                <w:rFonts w:ascii="Times New Roman" w:hAnsi="Times New Roman" w:cs="Times New Roman"/>
              </w:rPr>
              <w:t>еография, литература, химия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521F4">
              <w:rPr>
                <w:rFonts w:ascii="Times New Roman" w:hAnsi="Times New Roman" w:cs="Times New Roman"/>
              </w:rPr>
              <w:t>еография, литература, химия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3521F4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521F4">
              <w:rPr>
                <w:rFonts w:ascii="Times New Roman" w:hAnsi="Times New Roman" w:cs="Times New Roman"/>
                <w:b/>
                <w:sz w:val="23"/>
                <w:szCs w:val="23"/>
              </w:rPr>
              <w:t>29 мая (пн)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521F4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521F4">
              <w:rPr>
                <w:rFonts w:ascii="Times New Roman" w:hAnsi="Times New Roman" w:cs="Times New Roman"/>
              </w:rPr>
              <w:t>усский язык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3521F4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521F4">
              <w:rPr>
                <w:rFonts w:ascii="Times New Roman" w:hAnsi="Times New Roman" w:cs="Times New Roman"/>
                <w:b/>
                <w:sz w:val="23"/>
                <w:szCs w:val="23"/>
              </w:rPr>
              <w:t>1 июня (чт)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75E5F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521F4">
              <w:rPr>
                <w:rFonts w:ascii="Times New Roman" w:hAnsi="Times New Roman" w:cs="Times New Roman"/>
              </w:rPr>
              <w:t xml:space="preserve">атематика базового </w:t>
            </w:r>
            <w:r>
              <w:rPr>
                <w:rFonts w:ascii="Times New Roman" w:hAnsi="Times New Roman" w:cs="Times New Roman"/>
              </w:rPr>
              <w:t>уровня,</w:t>
            </w:r>
          </w:p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3521F4">
              <w:rPr>
                <w:rFonts w:ascii="Times New Roman" w:hAnsi="Times New Roman" w:cs="Times New Roman"/>
              </w:rPr>
              <w:t>математика профильного уровня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75E5F" w:rsidRPr="00D03C30" w:rsidRDefault="00575E5F" w:rsidP="00575E5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3521F4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521F4">
              <w:rPr>
                <w:rFonts w:ascii="Times New Roman" w:hAnsi="Times New Roman" w:cs="Times New Roman"/>
                <w:b/>
                <w:sz w:val="23"/>
                <w:szCs w:val="23"/>
              </w:rPr>
              <w:t>5 июня (пн)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</w:t>
            </w:r>
            <w:r w:rsidRPr="003521F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</w:t>
            </w:r>
            <w:r w:rsidRPr="003521F4">
              <w:rPr>
                <w:rFonts w:ascii="Times New Roman" w:hAnsi="Times New Roman" w:cs="Times New Roman"/>
              </w:rPr>
              <w:t>физика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3521F4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521F4">
              <w:rPr>
                <w:rFonts w:ascii="Times New Roman" w:hAnsi="Times New Roman" w:cs="Times New Roman"/>
                <w:b/>
                <w:sz w:val="23"/>
                <w:szCs w:val="23"/>
              </w:rPr>
              <w:t>8 июня (чт)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21F4">
              <w:rPr>
                <w:rFonts w:ascii="Times New Roman" w:hAnsi="Times New Roman" w:cs="Times New Roman"/>
              </w:rPr>
              <w:t>бществознание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21F4">
              <w:rPr>
                <w:rFonts w:ascii="Times New Roman" w:hAnsi="Times New Roman" w:cs="Times New Roman"/>
              </w:rPr>
              <w:t>бществознание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3521F4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521F4">
              <w:rPr>
                <w:rFonts w:ascii="Times New Roman" w:hAnsi="Times New Roman" w:cs="Times New Roman"/>
                <w:b/>
                <w:sz w:val="23"/>
                <w:szCs w:val="23"/>
              </w:rPr>
              <w:t>13 июня (вт)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521F4">
              <w:rPr>
                <w:rFonts w:ascii="Times New Roman" w:hAnsi="Times New Roman" w:cs="Times New Roman"/>
              </w:rPr>
              <w:t>ностранные языки (за и</w:t>
            </w:r>
            <w:r>
              <w:rPr>
                <w:rFonts w:ascii="Times New Roman" w:hAnsi="Times New Roman" w:cs="Times New Roman"/>
              </w:rPr>
              <w:t xml:space="preserve">сключением раздела «Говорение»), </w:t>
            </w:r>
            <w:r w:rsidRPr="003521F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Иностранные языки, </w:t>
            </w:r>
            <w:r w:rsidRPr="003521F4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3521F4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521F4">
              <w:rPr>
                <w:rFonts w:ascii="Times New Roman" w:hAnsi="Times New Roman" w:cs="Times New Roman"/>
                <w:b/>
                <w:sz w:val="23"/>
                <w:szCs w:val="23"/>
              </w:rPr>
              <w:t>16 июня (пт)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521F4">
              <w:rPr>
                <w:rFonts w:ascii="Times New Roman" w:hAnsi="Times New Roman" w:cs="Times New Roman"/>
              </w:rPr>
              <w:t xml:space="preserve">ностранные языки (раздел </w:t>
            </w:r>
            <w:r>
              <w:rPr>
                <w:rFonts w:ascii="Times New Roman" w:hAnsi="Times New Roman" w:cs="Times New Roman"/>
              </w:rPr>
              <w:t>«</w:t>
            </w:r>
            <w:r w:rsidRPr="003521F4">
              <w:rPr>
                <w:rFonts w:ascii="Times New Roman" w:hAnsi="Times New Roman" w:cs="Times New Roman"/>
              </w:rPr>
              <w:t>Говорение</w:t>
            </w:r>
            <w:r>
              <w:rPr>
                <w:rFonts w:ascii="Times New Roman" w:hAnsi="Times New Roman" w:cs="Times New Roman"/>
              </w:rPr>
              <w:t>»</w:t>
            </w:r>
            <w:r w:rsidRPr="003521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75E5F" w:rsidRPr="0053618D" w:rsidRDefault="00575E5F" w:rsidP="00575E5F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3521F4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521F4">
              <w:rPr>
                <w:rFonts w:ascii="Times New Roman" w:hAnsi="Times New Roman" w:cs="Times New Roman"/>
                <w:b/>
                <w:sz w:val="23"/>
                <w:szCs w:val="23"/>
              </w:rPr>
              <w:t>17 июня (сб)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521F4">
              <w:rPr>
                <w:rFonts w:ascii="Times New Roman" w:hAnsi="Times New Roman" w:cs="Times New Roman"/>
              </w:rPr>
              <w:t xml:space="preserve">ностранные языки (раздел </w:t>
            </w:r>
            <w:r>
              <w:rPr>
                <w:rFonts w:ascii="Times New Roman" w:hAnsi="Times New Roman" w:cs="Times New Roman"/>
              </w:rPr>
              <w:t>«</w:t>
            </w:r>
            <w:r w:rsidRPr="003521F4">
              <w:rPr>
                <w:rFonts w:ascii="Times New Roman" w:hAnsi="Times New Roman" w:cs="Times New Roman"/>
              </w:rPr>
              <w:t>Говорение</w:t>
            </w:r>
            <w:r>
              <w:rPr>
                <w:rFonts w:ascii="Times New Roman" w:hAnsi="Times New Roman" w:cs="Times New Roman"/>
              </w:rPr>
              <w:t>»</w:t>
            </w:r>
            <w:r w:rsidRPr="003521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75E5F" w:rsidRPr="00D03C30" w:rsidRDefault="00575E5F" w:rsidP="00575E5F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3521F4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521F4">
              <w:rPr>
                <w:rFonts w:ascii="Times New Roman" w:hAnsi="Times New Roman" w:cs="Times New Roman"/>
                <w:b/>
                <w:sz w:val="23"/>
                <w:szCs w:val="23"/>
              </w:rPr>
              <w:t>19 июня (пн)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3521F4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 xml:space="preserve"> и ИКТ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75E5F" w:rsidRPr="008F3FDA" w:rsidRDefault="00575E5F" w:rsidP="00575E5F">
            <w:pPr>
              <w:ind w:left="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21F4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 xml:space="preserve"> и ИКТ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3521F4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521F4">
              <w:rPr>
                <w:rFonts w:ascii="Times New Roman" w:hAnsi="Times New Roman" w:cs="Times New Roman"/>
                <w:b/>
                <w:sz w:val="23"/>
                <w:szCs w:val="23"/>
              </w:rPr>
              <w:t>20 июня (вт)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3521F4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 xml:space="preserve"> и ИКТ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75E5F" w:rsidRPr="00D03C30" w:rsidRDefault="00575E5F" w:rsidP="00575E5F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22 июня (чт)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521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521F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23 июня (пт) </w:t>
            </w:r>
          </w:p>
        </w:tc>
        <w:tc>
          <w:tcPr>
            <w:tcW w:w="4678" w:type="dxa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521F4">
              <w:rPr>
                <w:rFonts w:ascii="Times New Roman" w:hAnsi="Times New Roman" w:cs="Times New Roman"/>
              </w:rPr>
              <w:t>география, литература, иностранные языки (раздел «Говорение»)</w:t>
            </w:r>
          </w:p>
        </w:tc>
        <w:tc>
          <w:tcPr>
            <w:tcW w:w="4110" w:type="dxa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география, литература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26 июня (пн) </w:t>
            </w:r>
          </w:p>
        </w:tc>
        <w:tc>
          <w:tcPr>
            <w:tcW w:w="4678" w:type="dxa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521F4">
              <w:rPr>
                <w:rFonts w:ascii="Times New Roman" w:hAnsi="Times New Roman" w:cs="Times New Roman"/>
              </w:rPr>
              <w:t>математика базового уровня, математика профильного уровня</w:t>
            </w:r>
          </w:p>
        </w:tc>
        <w:tc>
          <w:tcPr>
            <w:tcW w:w="4110" w:type="dxa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521F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27 июня (вт) </w:t>
            </w:r>
          </w:p>
        </w:tc>
        <w:tc>
          <w:tcPr>
            <w:tcW w:w="4678" w:type="dxa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521F4">
              <w:rPr>
                <w:rFonts w:ascii="Times New Roman" w:hAnsi="Times New Roman" w:cs="Times New Roman"/>
              </w:rPr>
              <w:t xml:space="preserve">иностранные языки (за исключением раздела «Говорение»), биология, </w:t>
            </w:r>
            <w:r>
              <w:rPr>
                <w:rFonts w:ascii="Times New Roman" w:hAnsi="Times New Roman" w:cs="Times New Roman"/>
              </w:rPr>
              <w:br/>
            </w:r>
            <w:r w:rsidRPr="003521F4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4110" w:type="dxa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521F4">
              <w:rPr>
                <w:rFonts w:ascii="Times New Roman" w:hAnsi="Times New Roman" w:cs="Times New Roman"/>
              </w:rPr>
              <w:t xml:space="preserve">иностранные языки, биология, </w:t>
            </w:r>
            <w:r>
              <w:rPr>
                <w:rFonts w:ascii="Times New Roman" w:hAnsi="Times New Roman" w:cs="Times New Roman"/>
              </w:rPr>
              <w:br/>
            </w:r>
            <w:r w:rsidRPr="003521F4">
              <w:rPr>
                <w:rFonts w:ascii="Times New Roman" w:hAnsi="Times New Roman" w:cs="Times New Roman"/>
              </w:rPr>
              <w:t>информатика и ИКТ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28 июня (ср) </w:t>
            </w:r>
          </w:p>
        </w:tc>
        <w:tc>
          <w:tcPr>
            <w:tcW w:w="4678" w:type="dxa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521F4">
              <w:rPr>
                <w:rFonts w:ascii="Times New Roman" w:hAnsi="Times New Roman" w:cs="Times New Roman"/>
              </w:rPr>
              <w:t>обществознание, химия</w:t>
            </w:r>
          </w:p>
        </w:tc>
        <w:tc>
          <w:tcPr>
            <w:tcW w:w="4110" w:type="dxa"/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521F4">
              <w:rPr>
                <w:rFonts w:ascii="Times New Roman" w:hAnsi="Times New Roman" w:cs="Times New Roman"/>
              </w:rPr>
              <w:t>обществознание, химия</w:t>
            </w:r>
          </w:p>
        </w:tc>
      </w:tr>
      <w:tr w:rsidR="00575E5F" w:rsidTr="00155FA4"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29 июня (чт)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521F4">
              <w:rPr>
                <w:rFonts w:ascii="Times New Roman" w:hAnsi="Times New Roman" w:cs="Times New Roman"/>
              </w:rPr>
              <w:t>история, физика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521F4">
              <w:rPr>
                <w:rFonts w:ascii="Times New Roman" w:hAnsi="Times New Roman" w:cs="Times New Roman"/>
              </w:rPr>
              <w:t>история, физика</w:t>
            </w:r>
          </w:p>
        </w:tc>
      </w:tr>
      <w:tr w:rsidR="00575E5F" w:rsidTr="00155FA4"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 июля (сб)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521F4"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575E5F" w:rsidRPr="003521F4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521F4"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</w:tr>
      <w:tr w:rsidR="00575E5F" w:rsidTr="00155FA4">
        <w:tc>
          <w:tcPr>
            <w:tcW w:w="10768" w:type="dxa"/>
            <w:gridSpan w:val="3"/>
            <w:tcBorders>
              <w:top w:val="single" w:sz="4" w:space="0" w:color="auto"/>
            </w:tcBorders>
            <w:shd w:val="clear" w:color="auto" w:fill="8DC464"/>
          </w:tcPr>
          <w:p w:rsidR="00575E5F" w:rsidRPr="00BA473E" w:rsidRDefault="00575E5F" w:rsidP="00575E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Дополнительный период</w:t>
            </w:r>
          </w:p>
        </w:tc>
      </w:tr>
      <w:tr w:rsidR="00575E5F" w:rsidTr="00155FA4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>6 сентября (ср)</w:t>
            </w:r>
          </w:p>
        </w:tc>
        <w:tc>
          <w:tcPr>
            <w:tcW w:w="4678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5D7B7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0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5D7B79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5D7B79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D7B79">
              <w:rPr>
                <w:rFonts w:ascii="Times New Roman" w:hAnsi="Times New Roman" w:cs="Times New Roman"/>
                <w:b/>
                <w:sz w:val="23"/>
                <w:szCs w:val="23"/>
              </w:rPr>
              <w:t>12 сентября (вт)</w:t>
            </w:r>
          </w:p>
        </w:tc>
        <w:tc>
          <w:tcPr>
            <w:tcW w:w="4678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5D7B79">
              <w:rPr>
                <w:rFonts w:ascii="Times New Roman" w:hAnsi="Times New Roman" w:cs="Times New Roman"/>
              </w:rPr>
              <w:t>Математика базового уровня</w:t>
            </w:r>
          </w:p>
        </w:tc>
        <w:tc>
          <w:tcPr>
            <w:tcW w:w="4110" w:type="dxa"/>
            <w:vAlign w:val="center"/>
          </w:tcPr>
          <w:p w:rsidR="00575E5F" w:rsidRPr="005D7B79" w:rsidRDefault="00575E5F" w:rsidP="00575E5F">
            <w:pPr>
              <w:jc w:val="center"/>
              <w:rPr>
                <w:rFonts w:ascii="Times New Roman" w:hAnsi="Times New Roman" w:cs="Times New Roman"/>
              </w:rPr>
            </w:pPr>
            <w:r w:rsidRPr="005D7B79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575E5F" w:rsidTr="00155FA4">
        <w:tc>
          <w:tcPr>
            <w:tcW w:w="1980" w:type="dxa"/>
            <w:shd w:val="clear" w:color="auto" w:fill="D9E2F3" w:themeFill="accent5" w:themeFillTint="33"/>
            <w:vAlign w:val="center"/>
          </w:tcPr>
          <w:p w:rsidR="00575E5F" w:rsidRPr="000B0C0C" w:rsidRDefault="00575E5F" w:rsidP="00575E5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 сентября (вт)</w:t>
            </w:r>
          </w:p>
        </w:tc>
        <w:tc>
          <w:tcPr>
            <w:tcW w:w="4678" w:type="dxa"/>
            <w:vAlign w:val="center"/>
          </w:tcPr>
          <w:p w:rsidR="00575E5F" w:rsidRPr="00771C1E" w:rsidRDefault="00575E5F" w:rsidP="00575E5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75E5F">
              <w:rPr>
                <w:rFonts w:ascii="Times New Roman" w:hAnsi="Times New Roman" w:cs="Times New Roman"/>
              </w:rPr>
              <w:t xml:space="preserve">русский язык, </w:t>
            </w:r>
            <w:r w:rsidRPr="00575E5F">
              <w:rPr>
                <w:rFonts w:ascii="Times New Roman" w:hAnsi="Times New Roman" w:cs="Times New Roman"/>
              </w:rPr>
              <w:br/>
              <w:t>математика базового уровня</w:t>
            </w:r>
          </w:p>
        </w:tc>
        <w:tc>
          <w:tcPr>
            <w:tcW w:w="4110" w:type="dxa"/>
            <w:vAlign w:val="center"/>
          </w:tcPr>
          <w:p w:rsidR="00575E5F" w:rsidRPr="00771C1E" w:rsidRDefault="00575E5F" w:rsidP="00575E5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75E5F">
              <w:rPr>
                <w:rFonts w:ascii="Times New Roman" w:hAnsi="Times New Roman" w:cs="Times New Roman"/>
              </w:rPr>
              <w:t xml:space="preserve">русский язык,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</w:tbl>
    <w:p w:rsidR="005D7B79" w:rsidRPr="009839E8" w:rsidRDefault="005D7B79" w:rsidP="009839E8">
      <w:p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ru-RU"/>
        </w:rPr>
      </w:pPr>
    </w:p>
    <w:sectPr w:rsidR="005D7B79" w:rsidRPr="009839E8" w:rsidSect="002074C6">
      <w:pgSz w:w="11906" w:h="16838"/>
      <w:pgMar w:top="709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725C1"/>
    <w:multiLevelType w:val="hybridMultilevel"/>
    <w:tmpl w:val="9D8A35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42"/>
    <w:rsid w:val="000A56DC"/>
    <w:rsid w:val="000B0C0C"/>
    <w:rsid w:val="000F0C13"/>
    <w:rsid w:val="00125DF1"/>
    <w:rsid w:val="00155155"/>
    <w:rsid w:val="00155FA4"/>
    <w:rsid w:val="00170593"/>
    <w:rsid w:val="001A2877"/>
    <w:rsid w:val="002074C6"/>
    <w:rsid w:val="003521F4"/>
    <w:rsid w:val="004E03A5"/>
    <w:rsid w:val="0051674B"/>
    <w:rsid w:val="0053618D"/>
    <w:rsid w:val="00575E5F"/>
    <w:rsid w:val="005D7B79"/>
    <w:rsid w:val="00631F59"/>
    <w:rsid w:val="006C1C7B"/>
    <w:rsid w:val="006E4E1D"/>
    <w:rsid w:val="0076058E"/>
    <w:rsid w:val="00771C1E"/>
    <w:rsid w:val="008B0993"/>
    <w:rsid w:val="008D7262"/>
    <w:rsid w:val="008F3FDA"/>
    <w:rsid w:val="009839E8"/>
    <w:rsid w:val="009C5642"/>
    <w:rsid w:val="00A93193"/>
    <w:rsid w:val="00BA473E"/>
    <w:rsid w:val="00C60BDD"/>
    <w:rsid w:val="00D11FBC"/>
    <w:rsid w:val="00E020A0"/>
    <w:rsid w:val="00E30A83"/>
    <w:rsid w:val="00E35801"/>
    <w:rsid w:val="00F4340F"/>
    <w:rsid w:val="00F46222"/>
    <w:rsid w:val="00F5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F59"/>
    <w:rPr>
      <w:color w:val="0000FF"/>
      <w:u w:val="single"/>
    </w:rPr>
  </w:style>
  <w:style w:type="character" w:customStyle="1" w:styleId="doccaption">
    <w:name w:val="doccaption"/>
    <w:basedOn w:val="a0"/>
    <w:rsid w:val="008D7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F59"/>
    <w:rPr>
      <w:color w:val="0000FF"/>
      <w:u w:val="single"/>
    </w:rPr>
  </w:style>
  <w:style w:type="character" w:customStyle="1" w:styleId="doccaption">
    <w:name w:val="doccaption"/>
    <w:basedOn w:val="a0"/>
    <w:rsid w:val="008D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Елена Игоревна</dc:creator>
  <cp:lastModifiedBy>Елена Григорьевна Шарая</cp:lastModifiedBy>
  <cp:revision>10</cp:revision>
  <cp:lastPrinted>2022-03-01T07:11:00Z</cp:lastPrinted>
  <dcterms:created xsi:type="dcterms:W3CDTF">2022-12-16T07:31:00Z</dcterms:created>
  <dcterms:modified xsi:type="dcterms:W3CDTF">2022-12-16T10:13:00Z</dcterms:modified>
</cp:coreProperties>
</file>